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34" w:rsidRPr="006A03CB" w:rsidRDefault="00D70C34" w:rsidP="002552DD">
      <w:pPr>
        <w:spacing w:after="0" w:line="240" w:lineRule="auto"/>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И</w:t>
      </w:r>
      <w:r w:rsidRPr="006A03CB">
        <w:rPr>
          <w:rFonts w:ascii="Times New Roman" w:hAnsi="Times New Roman"/>
          <w:sz w:val="28"/>
          <w:szCs w:val="28"/>
          <w:lang w:eastAsia="ru-RU"/>
        </w:rPr>
        <w:t>нформационн</w:t>
      </w:r>
      <w:r>
        <w:rPr>
          <w:rFonts w:ascii="Times New Roman" w:hAnsi="Times New Roman"/>
          <w:sz w:val="28"/>
          <w:szCs w:val="28"/>
          <w:lang w:eastAsia="ru-RU"/>
        </w:rPr>
        <w:t xml:space="preserve">ая справка </w:t>
      </w:r>
    </w:p>
    <w:p w:rsidR="00D70C34" w:rsidRPr="006A03CB" w:rsidRDefault="00D70C34" w:rsidP="002552DD">
      <w:pPr>
        <w:spacing w:after="0" w:line="240" w:lineRule="auto"/>
        <w:jc w:val="center"/>
        <w:rPr>
          <w:rFonts w:ascii="Times New Roman" w:hAnsi="Times New Roman"/>
          <w:sz w:val="28"/>
          <w:szCs w:val="28"/>
          <w:lang w:eastAsia="ru-RU"/>
        </w:rPr>
      </w:pPr>
      <w:r w:rsidRPr="006A03CB">
        <w:rPr>
          <w:rFonts w:ascii="Times New Roman" w:hAnsi="Times New Roman"/>
          <w:sz w:val="28"/>
          <w:szCs w:val="28"/>
          <w:lang w:eastAsia="ru-RU"/>
        </w:rPr>
        <w:t xml:space="preserve">о состоянии системы образования обучающихся с ОВЗ и с инвалидностью </w:t>
      </w:r>
    </w:p>
    <w:p w:rsidR="00D70C34" w:rsidRPr="00186808" w:rsidRDefault="00D70C34" w:rsidP="002552DD">
      <w:pPr>
        <w:spacing w:after="0" w:line="240" w:lineRule="auto"/>
        <w:jc w:val="center"/>
      </w:pPr>
      <w:r w:rsidRPr="006A03CB">
        <w:rPr>
          <w:rFonts w:ascii="Times New Roman" w:hAnsi="Times New Roman"/>
          <w:sz w:val="28"/>
          <w:szCs w:val="28"/>
          <w:lang w:eastAsia="ru-RU"/>
        </w:rPr>
        <w:t xml:space="preserve">в </w:t>
      </w:r>
      <w:r>
        <w:rPr>
          <w:rFonts w:ascii="Times New Roman" w:hAnsi="Times New Roman"/>
          <w:sz w:val="28"/>
          <w:szCs w:val="28"/>
          <w:lang w:eastAsia="ru-RU"/>
        </w:rPr>
        <w:t xml:space="preserve">Ставропольском крае на 1 сентября </w:t>
      </w:r>
      <w:smartTag w:uri="urn:schemas-microsoft-com:office:smarttags" w:element="metricconverter">
        <w:smartTagPr>
          <w:attr w:name="ProductID" w:val="2020 г"/>
        </w:smartTagPr>
        <w:r>
          <w:rPr>
            <w:rFonts w:ascii="Times New Roman" w:hAnsi="Times New Roman"/>
            <w:sz w:val="28"/>
            <w:szCs w:val="28"/>
            <w:lang w:eastAsia="ru-RU"/>
          </w:rPr>
          <w:t>2020 г</w:t>
        </w:r>
      </w:smartTag>
      <w:r>
        <w:rPr>
          <w:rFonts w:ascii="Times New Roman" w:hAnsi="Times New Roman"/>
          <w:sz w:val="28"/>
          <w:szCs w:val="28"/>
          <w:lang w:eastAsia="ru-RU"/>
        </w:rPr>
        <w:t>.</w:t>
      </w:r>
    </w:p>
    <w:p w:rsidR="00D70C34" w:rsidRDefault="00D70C34" w:rsidP="002552DD">
      <w:pPr>
        <w:spacing w:after="0" w:line="240" w:lineRule="auto"/>
        <w:rPr>
          <w:rFonts w:ascii="Times New Roman" w:hAnsi="Times New Roman"/>
          <w:sz w:val="28"/>
          <w:szCs w:val="28"/>
        </w:rPr>
      </w:pPr>
    </w:p>
    <w:p w:rsidR="00D70C34" w:rsidRDefault="00D70C34" w:rsidP="002552DD">
      <w:pPr>
        <w:spacing w:after="0" w:line="240" w:lineRule="auto"/>
        <w:rPr>
          <w:rFonts w:ascii="Times New Roman" w:hAnsi="Times New Roman"/>
          <w:sz w:val="28"/>
          <w:szCs w:val="28"/>
        </w:rPr>
      </w:pPr>
    </w:p>
    <w:p w:rsidR="00D70C34" w:rsidRPr="008A60DE" w:rsidRDefault="00D70C34" w:rsidP="002552DD">
      <w:pPr>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u w:color="000000"/>
          <w:lang w:eastAsia="ru-RU"/>
        </w:rPr>
        <w:t xml:space="preserve">В Ставропольском крае создана и развивается система </w:t>
      </w:r>
      <w:r w:rsidRPr="006A03CB">
        <w:rPr>
          <w:rFonts w:ascii="Times New Roman" w:hAnsi="Times New Roman"/>
          <w:sz w:val="28"/>
          <w:szCs w:val="28"/>
          <w:lang w:eastAsia="ru-RU"/>
        </w:rPr>
        <w:t>образования обучающихся с ОВЗ и с инвалидностью</w:t>
      </w:r>
      <w:r>
        <w:rPr>
          <w:rFonts w:ascii="Times New Roman" w:hAnsi="Times New Roman"/>
          <w:sz w:val="28"/>
          <w:szCs w:val="28"/>
          <w:lang w:eastAsia="ru-RU"/>
        </w:rPr>
        <w:t>.</w:t>
      </w:r>
    </w:p>
    <w:p w:rsidR="00D70C34" w:rsidRPr="00066594" w:rsidRDefault="00D70C34" w:rsidP="00066594">
      <w:pPr>
        <w:widowControl w:val="0"/>
        <w:spacing w:after="0" w:line="360" w:lineRule="auto"/>
        <w:ind w:firstLine="709"/>
        <w:jc w:val="both"/>
        <w:rPr>
          <w:rFonts w:ascii="Times New Roman" w:hAnsi="Times New Roman"/>
          <w:color w:val="000000"/>
          <w:sz w:val="28"/>
          <w:szCs w:val="28"/>
          <w:u w:color="000000"/>
          <w:lang w:eastAsia="ru-RU"/>
        </w:rPr>
      </w:pPr>
      <w:r w:rsidRPr="00066594">
        <w:rPr>
          <w:rFonts w:ascii="Times New Roman" w:hAnsi="Times New Roman"/>
          <w:color w:val="000000"/>
          <w:sz w:val="28"/>
          <w:szCs w:val="28"/>
          <w:u w:color="000000"/>
          <w:lang w:eastAsia="ru-RU"/>
        </w:rPr>
        <w:t>Включение детей с инвалидностью и с ОВЗ в систему образования начинается с раннего возраста. Во исполнение положений Концепции развития ранней помощи в Российской Федерации на период до 2020 года в Ставропольском крае</w:t>
      </w:r>
      <w:r w:rsidRPr="00066594">
        <w:rPr>
          <w:rFonts w:ascii="Times New Roman" w:hAnsi="Times New Roman"/>
          <w:i/>
          <w:color w:val="000000"/>
          <w:sz w:val="28"/>
          <w:szCs w:val="28"/>
          <w:u w:color="000000"/>
          <w:lang w:eastAsia="ru-RU"/>
        </w:rPr>
        <w:t xml:space="preserve"> </w:t>
      </w:r>
      <w:r w:rsidRPr="00066594">
        <w:rPr>
          <w:rFonts w:ascii="Times New Roman" w:hAnsi="Times New Roman"/>
          <w:color w:val="000000"/>
          <w:sz w:val="28"/>
          <w:szCs w:val="28"/>
          <w:u w:color="000000"/>
          <w:lang w:eastAsia="ru-RU"/>
        </w:rPr>
        <w:t>создаются службы ранней помощи, на базе организаций социального обслуживания, здравоохранения и образовательного комплекса края.</w:t>
      </w:r>
    </w:p>
    <w:p w:rsidR="00D70C34" w:rsidRPr="00066594" w:rsidRDefault="00D70C34" w:rsidP="00066594">
      <w:pPr>
        <w:widowControl w:val="0"/>
        <w:spacing w:after="0" w:line="360" w:lineRule="auto"/>
        <w:ind w:firstLine="709"/>
        <w:jc w:val="both"/>
        <w:rPr>
          <w:rFonts w:ascii="Times New Roman" w:hAnsi="Times New Roman"/>
          <w:color w:val="000000"/>
          <w:sz w:val="28"/>
          <w:szCs w:val="28"/>
          <w:u w:color="000000"/>
          <w:lang w:eastAsia="ru-RU"/>
        </w:rPr>
      </w:pPr>
      <w:r w:rsidRPr="00066594">
        <w:rPr>
          <w:rFonts w:ascii="Times New Roman" w:hAnsi="Times New Roman"/>
          <w:color w:val="000000"/>
          <w:sz w:val="28"/>
          <w:szCs w:val="28"/>
          <w:u w:color="000000"/>
          <w:lang w:eastAsia="ru-RU"/>
        </w:rPr>
        <w:t xml:space="preserve">По данным мониторинга в 2020 году в </w:t>
      </w:r>
      <w:r>
        <w:rPr>
          <w:rFonts w:ascii="Times New Roman" w:hAnsi="Times New Roman"/>
          <w:color w:val="000000"/>
          <w:sz w:val="28"/>
          <w:szCs w:val="28"/>
          <w:u w:color="000000"/>
          <w:lang w:eastAsia="ru-RU"/>
        </w:rPr>
        <w:t xml:space="preserve">  Ставропольском крае </w:t>
      </w:r>
      <w:r w:rsidRPr="00066594">
        <w:rPr>
          <w:rFonts w:ascii="Times New Roman" w:hAnsi="Times New Roman"/>
          <w:color w:val="000000"/>
          <w:sz w:val="28"/>
          <w:szCs w:val="28"/>
          <w:u w:color="000000"/>
          <w:lang w:eastAsia="ru-RU"/>
        </w:rPr>
        <w:t xml:space="preserve">в системе образования функционируют 58 подобных служб, общее количество обращений в службы в очном и заочном режимах составило более 3456 (2017 – 570, 2018 – 899, 2019 – 1987). Это свидетельствует о востребованности услуг ранней помощи в крае. </w:t>
      </w:r>
    </w:p>
    <w:p w:rsidR="00D70C34" w:rsidRPr="008A60DE" w:rsidRDefault="00D70C34" w:rsidP="002552DD">
      <w:pPr>
        <w:widowControl w:val="0"/>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t>По данным региональн</w:t>
      </w:r>
      <w:r>
        <w:rPr>
          <w:rFonts w:ascii="Times New Roman" w:hAnsi="Times New Roman"/>
          <w:color w:val="000000"/>
          <w:sz w:val="28"/>
          <w:szCs w:val="28"/>
          <w:u w:color="000000"/>
          <w:lang w:eastAsia="ru-RU"/>
        </w:rPr>
        <w:t>ой</w:t>
      </w:r>
      <w:r w:rsidRPr="008A60DE">
        <w:rPr>
          <w:rFonts w:ascii="Times New Roman" w:hAnsi="Times New Roman"/>
          <w:color w:val="000000"/>
          <w:sz w:val="28"/>
          <w:szCs w:val="28"/>
          <w:u w:color="000000"/>
          <w:lang w:eastAsia="ru-RU"/>
        </w:rPr>
        <w:t xml:space="preserve"> информационн</w:t>
      </w:r>
      <w:r>
        <w:rPr>
          <w:rFonts w:ascii="Times New Roman" w:hAnsi="Times New Roman"/>
          <w:color w:val="000000"/>
          <w:sz w:val="28"/>
          <w:szCs w:val="28"/>
          <w:u w:color="000000"/>
          <w:lang w:eastAsia="ru-RU"/>
        </w:rPr>
        <w:t>ой</w:t>
      </w:r>
      <w:r w:rsidRPr="008A60DE">
        <w:rPr>
          <w:rFonts w:ascii="Times New Roman" w:hAnsi="Times New Roman"/>
          <w:color w:val="000000"/>
          <w:sz w:val="28"/>
          <w:szCs w:val="28"/>
          <w:u w:color="000000"/>
          <w:lang w:eastAsia="ru-RU"/>
        </w:rPr>
        <w:t xml:space="preserve"> систем</w:t>
      </w:r>
      <w:r>
        <w:rPr>
          <w:rFonts w:ascii="Times New Roman" w:hAnsi="Times New Roman"/>
          <w:color w:val="000000"/>
          <w:sz w:val="28"/>
          <w:szCs w:val="28"/>
          <w:u w:color="000000"/>
          <w:lang w:eastAsia="ru-RU"/>
        </w:rPr>
        <w:t>ы</w:t>
      </w:r>
      <w:r w:rsidRPr="008A60DE">
        <w:rPr>
          <w:rFonts w:ascii="Times New Roman" w:hAnsi="Times New Roman"/>
          <w:color w:val="000000"/>
          <w:sz w:val="28"/>
          <w:szCs w:val="28"/>
          <w:u w:color="000000"/>
          <w:lang w:eastAsia="ru-RU"/>
        </w:rPr>
        <w:t xml:space="preserve"> доступности дошкольного образования, передаваемы</w:t>
      </w:r>
      <w:r>
        <w:rPr>
          <w:rFonts w:ascii="Times New Roman" w:hAnsi="Times New Roman"/>
          <w:color w:val="000000"/>
          <w:sz w:val="28"/>
          <w:szCs w:val="28"/>
          <w:u w:color="000000"/>
          <w:lang w:eastAsia="ru-RU"/>
        </w:rPr>
        <w:t>м</w:t>
      </w:r>
      <w:r w:rsidRPr="008A60DE">
        <w:rPr>
          <w:rFonts w:ascii="Times New Roman" w:hAnsi="Times New Roman"/>
          <w:color w:val="000000"/>
          <w:sz w:val="28"/>
          <w:szCs w:val="28"/>
          <w:u w:color="000000"/>
          <w:lang w:eastAsia="ru-RU"/>
        </w:rPr>
        <w:t xml:space="preserve"> в федеральную информационную систему доступности дошкольного образования, по состоянию на 1 </w:t>
      </w:r>
      <w:r>
        <w:rPr>
          <w:rFonts w:ascii="Times New Roman" w:hAnsi="Times New Roman"/>
          <w:color w:val="000000"/>
          <w:sz w:val="28"/>
          <w:szCs w:val="28"/>
          <w:u w:color="000000"/>
          <w:lang w:eastAsia="ru-RU"/>
        </w:rPr>
        <w:t>сентября</w:t>
      </w:r>
      <w:r w:rsidRPr="008A60DE">
        <w:rPr>
          <w:rFonts w:ascii="Times New Roman" w:hAnsi="Times New Roman"/>
          <w:color w:val="000000"/>
          <w:sz w:val="28"/>
          <w:szCs w:val="28"/>
          <w:u w:color="000000"/>
          <w:lang w:eastAsia="ru-RU"/>
        </w:rPr>
        <w:t xml:space="preserve"> </w:t>
      </w:r>
      <w:smartTag w:uri="urn:schemas-microsoft-com:office:smarttags" w:element="metricconverter">
        <w:smartTagPr>
          <w:attr w:name="ProductID" w:val="2020 г"/>
        </w:smartTagPr>
        <w:r w:rsidRPr="008A60DE">
          <w:rPr>
            <w:rFonts w:ascii="Times New Roman" w:hAnsi="Times New Roman"/>
            <w:color w:val="000000"/>
            <w:sz w:val="28"/>
            <w:szCs w:val="28"/>
            <w:u w:color="000000"/>
            <w:lang w:eastAsia="ru-RU"/>
          </w:rPr>
          <w:t>2020 г</w:t>
        </w:r>
      </w:smartTag>
      <w:r w:rsidRPr="008A60DE">
        <w:rPr>
          <w:rFonts w:ascii="Times New Roman" w:hAnsi="Times New Roman"/>
          <w:color w:val="000000"/>
          <w:sz w:val="28"/>
          <w:szCs w:val="28"/>
          <w:u w:color="000000"/>
          <w:lang w:eastAsia="ru-RU"/>
        </w:rPr>
        <w:t xml:space="preserve">. из </w:t>
      </w:r>
      <w:r>
        <w:rPr>
          <w:rFonts w:ascii="Times New Roman" w:hAnsi="Times New Roman"/>
          <w:color w:val="000000"/>
          <w:sz w:val="28"/>
          <w:szCs w:val="28"/>
          <w:u w:color="000000"/>
          <w:lang w:eastAsia="ru-RU"/>
        </w:rPr>
        <w:t>122292</w:t>
      </w:r>
      <w:r w:rsidRPr="008A60DE">
        <w:rPr>
          <w:rFonts w:ascii="Times New Roman" w:hAnsi="Times New Roman"/>
          <w:color w:val="000000"/>
          <w:sz w:val="28"/>
          <w:szCs w:val="28"/>
          <w:u w:color="000000"/>
          <w:lang w:eastAsia="ru-RU"/>
        </w:rPr>
        <w:t xml:space="preserve"> детей</w:t>
      </w:r>
      <w:r>
        <w:rPr>
          <w:rFonts w:ascii="Times New Roman" w:hAnsi="Times New Roman"/>
          <w:color w:val="000000"/>
          <w:sz w:val="28"/>
          <w:szCs w:val="28"/>
          <w:u w:color="000000"/>
          <w:lang w:eastAsia="ru-RU"/>
        </w:rPr>
        <w:t xml:space="preserve"> </w:t>
      </w:r>
      <w:r w:rsidRPr="006D3424">
        <w:rPr>
          <w:rFonts w:ascii="Times New Roman" w:hAnsi="Times New Roman"/>
          <w:i/>
          <w:color w:val="000000"/>
          <w:sz w:val="24"/>
          <w:szCs w:val="28"/>
          <w:u w:color="000000"/>
          <w:lang w:eastAsia="ru-RU"/>
        </w:rPr>
        <w:t>(указать численность)</w:t>
      </w:r>
      <w:r w:rsidRPr="008A60DE">
        <w:rPr>
          <w:rFonts w:ascii="Times New Roman" w:hAnsi="Times New Roman"/>
          <w:color w:val="000000"/>
          <w:sz w:val="28"/>
          <w:szCs w:val="28"/>
          <w:u w:color="000000"/>
          <w:lang w:eastAsia="ru-RU"/>
        </w:rPr>
        <w:t>, посещающих дошкольные образовательные организации</w:t>
      </w:r>
      <w:r>
        <w:rPr>
          <w:rFonts w:ascii="Times New Roman" w:hAnsi="Times New Roman"/>
          <w:color w:val="000000"/>
          <w:sz w:val="28"/>
          <w:szCs w:val="28"/>
          <w:u w:color="000000"/>
          <w:lang w:eastAsia="ru-RU"/>
        </w:rPr>
        <w:t xml:space="preserve"> в Ставропольском крае</w:t>
      </w:r>
      <w:r w:rsidRPr="008A60DE">
        <w:rPr>
          <w:rFonts w:ascii="Times New Roman" w:hAnsi="Times New Roman"/>
          <w:color w:val="000000"/>
          <w:sz w:val="28"/>
          <w:szCs w:val="28"/>
          <w:u w:color="000000"/>
          <w:lang w:eastAsia="ru-RU"/>
        </w:rPr>
        <w:t>,</w:t>
      </w:r>
      <w:r>
        <w:rPr>
          <w:rFonts w:ascii="Times New Roman" w:hAnsi="Times New Roman"/>
          <w:color w:val="000000"/>
          <w:sz w:val="28"/>
          <w:szCs w:val="28"/>
          <w:u w:color="000000"/>
          <w:lang w:eastAsia="ru-RU"/>
        </w:rPr>
        <w:t xml:space="preserve"> 7322</w:t>
      </w:r>
      <w:r w:rsidRPr="008A60DE">
        <w:rPr>
          <w:rFonts w:ascii="Times New Roman" w:hAnsi="Times New Roman"/>
          <w:color w:val="000000"/>
          <w:sz w:val="28"/>
          <w:szCs w:val="28"/>
          <w:u w:color="000000"/>
          <w:lang w:eastAsia="ru-RU"/>
        </w:rPr>
        <w:t xml:space="preserve"> детей </w:t>
      </w:r>
      <w:r w:rsidRPr="00CF0D01">
        <w:rPr>
          <w:rFonts w:ascii="Times New Roman" w:hAnsi="Times New Roman"/>
          <w:color w:val="000000"/>
          <w:sz w:val="28"/>
          <w:szCs w:val="28"/>
          <w:u w:color="000000"/>
          <w:lang w:eastAsia="ru-RU"/>
        </w:rPr>
        <w:t>(6,0 %)</w:t>
      </w:r>
      <w:r w:rsidRPr="008A60DE">
        <w:rPr>
          <w:rFonts w:ascii="Times New Roman" w:hAnsi="Times New Roman"/>
          <w:color w:val="000000"/>
          <w:sz w:val="28"/>
          <w:szCs w:val="28"/>
          <w:u w:color="000000"/>
          <w:lang w:eastAsia="ru-RU"/>
        </w:rPr>
        <w:t xml:space="preserve"> являются детьми с ОВЗ</w:t>
      </w:r>
      <w:r>
        <w:rPr>
          <w:rFonts w:ascii="Times New Roman" w:hAnsi="Times New Roman"/>
          <w:color w:val="000000"/>
          <w:sz w:val="28"/>
          <w:szCs w:val="28"/>
          <w:u w:color="000000"/>
          <w:lang w:eastAsia="ru-RU"/>
        </w:rPr>
        <w:t xml:space="preserve"> (из них 405 детей-инвалидов)</w:t>
      </w:r>
      <w:r w:rsidRPr="008A60DE">
        <w:rPr>
          <w:rFonts w:ascii="Times New Roman" w:hAnsi="Times New Roman"/>
          <w:color w:val="000000"/>
          <w:sz w:val="28"/>
          <w:szCs w:val="28"/>
          <w:u w:color="000000"/>
          <w:lang w:eastAsia="ru-RU"/>
        </w:rPr>
        <w:t xml:space="preserve"> и </w:t>
      </w:r>
      <w:r>
        <w:rPr>
          <w:rFonts w:ascii="Times New Roman" w:hAnsi="Times New Roman"/>
          <w:color w:val="000000"/>
          <w:sz w:val="28"/>
          <w:szCs w:val="28"/>
          <w:u w:color="000000"/>
          <w:lang w:eastAsia="ru-RU"/>
        </w:rPr>
        <w:t xml:space="preserve">876 </w:t>
      </w:r>
      <w:r w:rsidRPr="008A60DE">
        <w:rPr>
          <w:rFonts w:ascii="Times New Roman" w:hAnsi="Times New Roman"/>
          <w:color w:val="000000"/>
          <w:sz w:val="28"/>
          <w:szCs w:val="28"/>
          <w:u w:color="000000"/>
          <w:lang w:eastAsia="ru-RU"/>
        </w:rPr>
        <w:t>детьми-инвалидами</w:t>
      </w:r>
      <w:r>
        <w:rPr>
          <w:rFonts w:ascii="Times New Roman" w:hAnsi="Times New Roman"/>
          <w:color w:val="000000"/>
          <w:sz w:val="28"/>
          <w:szCs w:val="28"/>
          <w:u w:color="000000"/>
          <w:lang w:eastAsia="ru-RU"/>
        </w:rPr>
        <w:t xml:space="preserve">. </w:t>
      </w:r>
      <w:r w:rsidRPr="008A60DE">
        <w:rPr>
          <w:rFonts w:ascii="Times New Roman" w:hAnsi="Times New Roman"/>
          <w:color w:val="000000"/>
          <w:sz w:val="28"/>
          <w:szCs w:val="28"/>
          <w:u w:color="000000"/>
          <w:lang w:eastAsia="ru-RU"/>
        </w:rPr>
        <w:t xml:space="preserve">В </w:t>
      </w:r>
      <w:r>
        <w:rPr>
          <w:rFonts w:ascii="Times New Roman" w:hAnsi="Times New Roman"/>
          <w:color w:val="000000"/>
          <w:sz w:val="28"/>
          <w:szCs w:val="28"/>
          <w:u w:color="000000"/>
          <w:lang w:eastAsia="ru-RU"/>
        </w:rPr>
        <w:t>2020</w:t>
      </w:r>
      <w:r w:rsidRPr="008A60DE">
        <w:rPr>
          <w:rFonts w:ascii="Times New Roman" w:hAnsi="Times New Roman"/>
          <w:color w:val="000000"/>
          <w:sz w:val="28"/>
          <w:szCs w:val="28"/>
          <w:u w:color="000000"/>
          <w:lang w:eastAsia="ru-RU"/>
        </w:rPr>
        <w:t xml:space="preserve"> году численность детей с ОВЗ, посещающих дошкольные образовательные организации, увеличилась на </w:t>
      </w:r>
      <w:r>
        <w:rPr>
          <w:rFonts w:ascii="Times New Roman" w:hAnsi="Times New Roman"/>
          <w:color w:val="000000"/>
          <w:sz w:val="28"/>
          <w:szCs w:val="28"/>
          <w:u w:color="000000"/>
          <w:lang w:eastAsia="ru-RU"/>
        </w:rPr>
        <w:t xml:space="preserve">4,5 </w:t>
      </w:r>
      <w:r w:rsidRPr="008A60DE">
        <w:rPr>
          <w:rFonts w:ascii="Times New Roman" w:hAnsi="Times New Roman"/>
          <w:color w:val="000000"/>
          <w:sz w:val="28"/>
          <w:szCs w:val="28"/>
          <w:u w:color="000000"/>
          <w:lang w:eastAsia="ru-RU"/>
        </w:rPr>
        <w:t>% (в 2018 году –</w:t>
      </w:r>
      <w:r>
        <w:rPr>
          <w:rFonts w:ascii="Times New Roman" w:hAnsi="Times New Roman"/>
          <w:color w:val="000000"/>
          <w:sz w:val="28"/>
          <w:szCs w:val="28"/>
          <w:u w:color="000000"/>
          <w:lang w:eastAsia="ru-RU"/>
        </w:rPr>
        <w:t xml:space="preserve"> 7570 </w:t>
      </w:r>
      <w:r w:rsidRPr="008A60DE">
        <w:rPr>
          <w:rFonts w:ascii="Times New Roman" w:hAnsi="Times New Roman"/>
          <w:color w:val="000000"/>
          <w:sz w:val="28"/>
          <w:szCs w:val="28"/>
          <w:u w:color="000000"/>
          <w:lang w:eastAsia="ru-RU"/>
        </w:rPr>
        <w:t xml:space="preserve">воспитанников с ОВЗ), а численность детей-инвалидов увеличилась </w:t>
      </w:r>
      <w:r>
        <w:rPr>
          <w:rFonts w:ascii="Times New Roman" w:hAnsi="Times New Roman"/>
          <w:color w:val="000000"/>
          <w:sz w:val="28"/>
          <w:szCs w:val="28"/>
          <w:u w:color="000000"/>
          <w:lang w:eastAsia="ru-RU"/>
        </w:rPr>
        <w:br/>
      </w:r>
      <w:r w:rsidRPr="008A60DE">
        <w:rPr>
          <w:rFonts w:ascii="Times New Roman" w:hAnsi="Times New Roman"/>
          <w:color w:val="000000"/>
          <w:sz w:val="28"/>
          <w:szCs w:val="28"/>
          <w:u w:color="000000"/>
          <w:lang w:eastAsia="ru-RU"/>
        </w:rPr>
        <w:t xml:space="preserve">на </w:t>
      </w:r>
      <w:r>
        <w:rPr>
          <w:rFonts w:ascii="Times New Roman" w:hAnsi="Times New Roman"/>
          <w:color w:val="000000"/>
          <w:sz w:val="28"/>
          <w:szCs w:val="28"/>
          <w:u w:color="000000"/>
          <w:lang w:eastAsia="ru-RU"/>
        </w:rPr>
        <w:t xml:space="preserve">6,08 </w:t>
      </w:r>
      <w:r w:rsidRPr="008A60DE">
        <w:rPr>
          <w:rFonts w:ascii="Times New Roman" w:hAnsi="Times New Roman"/>
          <w:color w:val="000000"/>
          <w:sz w:val="28"/>
          <w:szCs w:val="28"/>
          <w:u w:color="000000"/>
          <w:lang w:eastAsia="ru-RU"/>
        </w:rPr>
        <w:t>%</w:t>
      </w:r>
      <w:r>
        <w:rPr>
          <w:rFonts w:ascii="Times New Roman" w:hAnsi="Times New Roman"/>
          <w:color w:val="000000"/>
          <w:sz w:val="28"/>
          <w:szCs w:val="28"/>
          <w:u w:color="000000"/>
          <w:lang w:eastAsia="ru-RU"/>
        </w:rPr>
        <w:t xml:space="preserve"> (в 2018 году – 1167</w:t>
      </w:r>
      <w:r w:rsidRPr="008A60DE">
        <w:rPr>
          <w:rFonts w:ascii="Times New Roman" w:hAnsi="Times New Roman"/>
          <w:color w:val="000000"/>
          <w:sz w:val="28"/>
          <w:szCs w:val="28"/>
          <w:u w:color="000000"/>
          <w:lang w:eastAsia="ru-RU"/>
        </w:rPr>
        <w:t xml:space="preserve"> детей-инвалидов).</w:t>
      </w:r>
    </w:p>
    <w:p w:rsidR="00D70C34" w:rsidRPr="008A60DE" w:rsidRDefault="00D70C34" w:rsidP="002552DD">
      <w:pPr>
        <w:widowControl w:val="0"/>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t>В 20</w:t>
      </w:r>
      <w:r>
        <w:rPr>
          <w:rFonts w:ascii="Times New Roman" w:hAnsi="Times New Roman"/>
          <w:color w:val="000000"/>
          <w:sz w:val="28"/>
          <w:szCs w:val="28"/>
          <w:u w:color="000000"/>
          <w:lang w:eastAsia="ru-RU"/>
        </w:rPr>
        <w:t>20</w:t>
      </w:r>
      <w:r w:rsidRPr="008A60DE">
        <w:rPr>
          <w:rFonts w:ascii="Times New Roman" w:hAnsi="Times New Roman"/>
          <w:color w:val="000000"/>
          <w:sz w:val="28"/>
          <w:szCs w:val="28"/>
          <w:u w:color="000000"/>
          <w:lang w:eastAsia="ru-RU"/>
        </w:rPr>
        <w:t xml:space="preserve"> году количество групп комбинированн</w:t>
      </w:r>
      <w:r>
        <w:rPr>
          <w:rFonts w:ascii="Times New Roman" w:hAnsi="Times New Roman"/>
          <w:color w:val="000000"/>
          <w:sz w:val="28"/>
          <w:szCs w:val="28"/>
          <w:u w:color="000000"/>
          <w:lang w:eastAsia="ru-RU"/>
        </w:rPr>
        <w:t>ой направленности составляло 163</w:t>
      </w:r>
      <w:r w:rsidRPr="008A60DE">
        <w:rPr>
          <w:rFonts w:ascii="Times New Roman" w:hAnsi="Times New Roman"/>
          <w:color w:val="000000"/>
          <w:sz w:val="28"/>
          <w:szCs w:val="28"/>
          <w:u w:color="000000"/>
          <w:lang w:eastAsia="ru-RU"/>
        </w:rPr>
        <w:t>, а ком</w:t>
      </w:r>
      <w:r>
        <w:rPr>
          <w:rFonts w:ascii="Times New Roman" w:hAnsi="Times New Roman"/>
          <w:color w:val="000000"/>
          <w:sz w:val="28"/>
          <w:szCs w:val="28"/>
          <w:u w:color="000000"/>
          <w:lang w:eastAsia="ru-RU"/>
        </w:rPr>
        <w:t>пенсирующей направленности – 465</w:t>
      </w:r>
      <w:r w:rsidRPr="008A60DE">
        <w:rPr>
          <w:rFonts w:ascii="Times New Roman" w:hAnsi="Times New Roman"/>
          <w:color w:val="000000"/>
          <w:sz w:val="28"/>
          <w:szCs w:val="28"/>
          <w:u w:color="000000"/>
          <w:lang w:eastAsia="ru-RU"/>
        </w:rPr>
        <w:t>, их количество с 201</w:t>
      </w:r>
      <w:r>
        <w:rPr>
          <w:rFonts w:ascii="Times New Roman" w:hAnsi="Times New Roman"/>
          <w:color w:val="000000"/>
          <w:sz w:val="28"/>
          <w:szCs w:val="28"/>
          <w:u w:color="000000"/>
          <w:lang w:eastAsia="ru-RU"/>
        </w:rPr>
        <w:t xml:space="preserve">9 года увеличилось на 8,9 </w:t>
      </w:r>
      <w:r w:rsidRPr="008A60DE">
        <w:rPr>
          <w:rFonts w:ascii="Times New Roman" w:hAnsi="Times New Roman"/>
          <w:color w:val="000000"/>
          <w:sz w:val="28"/>
          <w:szCs w:val="28"/>
          <w:u w:color="000000"/>
          <w:lang w:eastAsia="ru-RU"/>
        </w:rPr>
        <w:t xml:space="preserve">% (в 2018 году – </w:t>
      </w:r>
      <w:r>
        <w:rPr>
          <w:rFonts w:ascii="Times New Roman" w:hAnsi="Times New Roman"/>
          <w:color w:val="000000"/>
          <w:sz w:val="28"/>
          <w:szCs w:val="28"/>
          <w:u w:color="000000"/>
          <w:lang w:eastAsia="ru-RU"/>
        </w:rPr>
        <w:t>126 групп</w:t>
      </w:r>
      <w:r w:rsidRPr="008A60DE">
        <w:rPr>
          <w:rFonts w:ascii="Times New Roman" w:hAnsi="Times New Roman"/>
          <w:color w:val="000000"/>
          <w:sz w:val="28"/>
          <w:szCs w:val="28"/>
          <w:u w:color="000000"/>
          <w:lang w:eastAsia="ru-RU"/>
        </w:rPr>
        <w:t xml:space="preserve"> комбинированной и </w:t>
      </w:r>
      <w:r>
        <w:rPr>
          <w:rFonts w:ascii="Times New Roman" w:hAnsi="Times New Roman"/>
          <w:color w:val="000000"/>
          <w:sz w:val="28"/>
          <w:szCs w:val="28"/>
          <w:u w:color="000000"/>
          <w:lang w:eastAsia="ru-RU"/>
        </w:rPr>
        <w:t xml:space="preserve">446 групп </w:t>
      </w:r>
      <w:r w:rsidRPr="008A60DE">
        <w:rPr>
          <w:rFonts w:ascii="Times New Roman" w:hAnsi="Times New Roman"/>
          <w:color w:val="000000"/>
          <w:sz w:val="28"/>
          <w:szCs w:val="28"/>
          <w:u w:color="000000"/>
          <w:lang w:eastAsia="ru-RU"/>
        </w:rPr>
        <w:t xml:space="preserve">компенсирующей направленности). </w:t>
      </w:r>
      <w:r>
        <w:rPr>
          <w:rFonts w:ascii="Times New Roman" w:hAnsi="Times New Roman"/>
          <w:color w:val="000000"/>
          <w:sz w:val="28"/>
          <w:szCs w:val="28"/>
          <w:u w:color="000000"/>
          <w:lang w:eastAsia="ru-RU"/>
        </w:rPr>
        <w:t>Это свидетельствует о положительной динамике развития сети отдельных групп для детей с ОВЗ.</w:t>
      </w:r>
    </w:p>
    <w:p w:rsidR="00D70C34" w:rsidRDefault="00D70C34" w:rsidP="002552DD">
      <w:pPr>
        <w:widowControl w:val="0"/>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t>Численность детей с ОВЗ, не обеспеченных местом в группах для детей с ОВЗ,</w:t>
      </w:r>
      <w:r>
        <w:rPr>
          <w:rFonts w:ascii="Times New Roman" w:hAnsi="Times New Roman"/>
          <w:color w:val="000000"/>
          <w:sz w:val="28"/>
          <w:szCs w:val="28"/>
          <w:u w:color="000000"/>
          <w:lang w:eastAsia="ru-RU"/>
        </w:rPr>
        <w:t xml:space="preserve"> </w:t>
      </w:r>
      <w:r>
        <w:rPr>
          <w:rFonts w:ascii="Times New Roman" w:hAnsi="Times New Roman"/>
          <w:color w:val="000000"/>
          <w:sz w:val="28"/>
          <w:szCs w:val="28"/>
          <w:u w:color="000000"/>
          <w:lang w:eastAsia="ru-RU"/>
        </w:rPr>
        <w:lastRenderedPageBreak/>
        <w:t xml:space="preserve">на 1 сентября </w:t>
      </w:r>
      <w:smartTag w:uri="urn:schemas-microsoft-com:office:smarttags" w:element="metricconverter">
        <w:smartTagPr>
          <w:attr w:name="ProductID" w:val="2020 г"/>
        </w:smartTagPr>
        <w:r>
          <w:rPr>
            <w:rFonts w:ascii="Times New Roman" w:hAnsi="Times New Roman"/>
            <w:color w:val="000000"/>
            <w:sz w:val="28"/>
            <w:szCs w:val="28"/>
            <w:u w:color="000000"/>
            <w:lang w:eastAsia="ru-RU"/>
          </w:rPr>
          <w:t>2020 г</w:t>
        </w:r>
      </w:smartTag>
      <w:r>
        <w:rPr>
          <w:rFonts w:ascii="Times New Roman" w:hAnsi="Times New Roman"/>
          <w:color w:val="000000"/>
          <w:sz w:val="28"/>
          <w:szCs w:val="28"/>
          <w:u w:color="000000"/>
          <w:lang w:eastAsia="ru-RU"/>
        </w:rPr>
        <w:t>. составляет 31</w:t>
      </w:r>
      <w:r w:rsidRPr="008A60DE">
        <w:rPr>
          <w:rFonts w:ascii="Times New Roman" w:hAnsi="Times New Roman"/>
          <w:color w:val="000000"/>
          <w:sz w:val="28"/>
          <w:szCs w:val="28"/>
          <w:u w:color="000000"/>
          <w:lang w:eastAsia="ru-RU"/>
        </w:rPr>
        <w:t xml:space="preserve"> детей </w:t>
      </w:r>
      <w:r>
        <w:rPr>
          <w:rFonts w:ascii="Times New Roman" w:hAnsi="Times New Roman"/>
          <w:color w:val="000000"/>
          <w:sz w:val="28"/>
          <w:szCs w:val="28"/>
          <w:u w:color="000000"/>
          <w:lang w:eastAsia="ru-RU"/>
        </w:rPr>
        <w:t>возраста от 0 до 3 лет</w:t>
      </w:r>
      <w:r w:rsidRPr="008A60DE">
        <w:rPr>
          <w:rFonts w:ascii="Times New Roman" w:hAnsi="Times New Roman"/>
          <w:color w:val="000000"/>
          <w:sz w:val="28"/>
          <w:szCs w:val="28"/>
          <w:u w:color="000000"/>
          <w:lang w:eastAsia="ru-RU"/>
        </w:rPr>
        <w:t>.</w:t>
      </w:r>
    </w:p>
    <w:p w:rsidR="00D70C34" w:rsidRPr="008A60DE" w:rsidRDefault="00D70C34" w:rsidP="002552DD">
      <w:pPr>
        <w:widowControl w:val="0"/>
        <w:spacing w:after="0" w:line="360" w:lineRule="auto"/>
        <w:ind w:firstLine="709"/>
        <w:jc w:val="both"/>
        <w:rPr>
          <w:rFonts w:ascii="Times New Roman" w:hAnsi="Times New Roman"/>
          <w:color w:val="000000"/>
          <w:sz w:val="28"/>
          <w:szCs w:val="28"/>
          <w:u w:color="000000"/>
          <w:lang w:eastAsia="ru-RU"/>
        </w:rPr>
      </w:pPr>
      <w:r>
        <w:rPr>
          <w:rFonts w:ascii="Times New Roman" w:hAnsi="Times New Roman"/>
          <w:color w:val="000000"/>
          <w:sz w:val="28"/>
          <w:szCs w:val="28"/>
          <w:u w:color="000000"/>
          <w:lang w:eastAsia="ru-RU"/>
        </w:rPr>
        <w:t>При этом</w:t>
      </w:r>
      <w:r w:rsidRPr="008A60DE">
        <w:rPr>
          <w:rFonts w:ascii="Times New Roman" w:hAnsi="Times New Roman"/>
          <w:color w:val="000000"/>
          <w:sz w:val="28"/>
          <w:szCs w:val="28"/>
          <w:u w:color="000000"/>
          <w:lang w:eastAsia="ru-RU"/>
        </w:rPr>
        <w:t xml:space="preserve"> в целом по </w:t>
      </w:r>
      <w:r>
        <w:rPr>
          <w:rFonts w:ascii="Times New Roman" w:hAnsi="Times New Roman"/>
          <w:color w:val="000000"/>
          <w:sz w:val="28"/>
          <w:szCs w:val="28"/>
          <w:u w:color="000000"/>
          <w:lang w:eastAsia="ru-RU"/>
        </w:rPr>
        <w:t>Ставропольскому краю</w:t>
      </w:r>
      <w:r w:rsidRPr="008A60DE">
        <w:rPr>
          <w:rFonts w:ascii="Times New Roman" w:hAnsi="Times New Roman"/>
          <w:color w:val="000000"/>
          <w:sz w:val="28"/>
          <w:szCs w:val="28"/>
          <w:u w:color="000000"/>
          <w:lang w:eastAsia="ru-RU"/>
        </w:rPr>
        <w:t xml:space="preserve"> в группах для детей </w:t>
      </w:r>
      <w:r>
        <w:rPr>
          <w:rFonts w:ascii="Times New Roman" w:hAnsi="Times New Roman"/>
          <w:color w:val="000000"/>
          <w:sz w:val="28"/>
          <w:szCs w:val="28"/>
          <w:u w:color="000000"/>
          <w:lang w:eastAsia="ru-RU"/>
        </w:rPr>
        <w:br/>
      </w:r>
      <w:r w:rsidRPr="008A60DE">
        <w:rPr>
          <w:rFonts w:ascii="Times New Roman" w:hAnsi="Times New Roman"/>
          <w:color w:val="000000"/>
          <w:sz w:val="28"/>
          <w:szCs w:val="28"/>
          <w:u w:color="000000"/>
          <w:lang w:eastAsia="ru-RU"/>
        </w:rPr>
        <w:t>с ОВЗ в дошкольных образовательных о</w:t>
      </w:r>
      <w:r>
        <w:rPr>
          <w:rFonts w:ascii="Times New Roman" w:hAnsi="Times New Roman"/>
          <w:color w:val="000000"/>
          <w:sz w:val="28"/>
          <w:szCs w:val="28"/>
          <w:u w:color="000000"/>
          <w:lang w:eastAsia="ru-RU"/>
        </w:rPr>
        <w:t>рганизациях имеются 151</w:t>
      </w:r>
      <w:r w:rsidRPr="008A60DE">
        <w:rPr>
          <w:rFonts w:ascii="Times New Roman" w:hAnsi="Times New Roman"/>
          <w:color w:val="000000"/>
          <w:sz w:val="28"/>
          <w:szCs w:val="28"/>
          <w:u w:color="000000"/>
          <w:lang w:eastAsia="ru-RU"/>
        </w:rPr>
        <w:t xml:space="preserve"> свободных мест. </w:t>
      </w:r>
    </w:p>
    <w:p w:rsidR="00D70C34" w:rsidRPr="00CD5E48" w:rsidRDefault="00D70C34" w:rsidP="002552DD">
      <w:pPr>
        <w:spacing w:after="0" w:line="360" w:lineRule="auto"/>
        <w:ind w:firstLine="709"/>
        <w:jc w:val="both"/>
        <w:rPr>
          <w:rFonts w:ascii="Times New Roman" w:hAnsi="Times New Roman"/>
          <w:i/>
          <w:sz w:val="28"/>
          <w:szCs w:val="28"/>
          <w:lang w:eastAsia="ru-RU"/>
        </w:rPr>
      </w:pPr>
      <w:r>
        <w:rPr>
          <w:rFonts w:ascii="Times New Roman" w:hAnsi="Times New Roman"/>
          <w:sz w:val="28"/>
          <w:szCs w:val="28"/>
          <w:lang w:eastAsia="ru-RU"/>
        </w:rPr>
        <w:t>Н</w:t>
      </w:r>
      <w:r w:rsidRPr="008A60DE">
        <w:rPr>
          <w:rFonts w:ascii="Times New Roman" w:hAnsi="Times New Roman"/>
          <w:sz w:val="28"/>
          <w:szCs w:val="28"/>
          <w:lang w:eastAsia="ru-RU"/>
        </w:rPr>
        <w:t>еобучающихся в о</w:t>
      </w:r>
      <w:r>
        <w:rPr>
          <w:rFonts w:ascii="Times New Roman" w:hAnsi="Times New Roman"/>
          <w:sz w:val="28"/>
          <w:szCs w:val="28"/>
          <w:lang w:eastAsia="ru-RU"/>
        </w:rPr>
        <w:t>бщеобразовательных организациях с 2018 года нет.</w:t>
      </w:r>
      <w:r w:rsidRPr="008A60DE">
        <w:rPr>
          <w:rFonts w:ascii="Times New Roman" w:hAnsi="Times New Roman"/>
          <w:sz w:val="28"/>
          <w:szCs w:val="28"/>
          <w:lang w:eastAsia="ru-RU"/>
        </w:rPr>
        <w:t xml:space="preserve">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На уровнях начального, основного и среднего общего образования </w:t>
      </w:r>
      <w:r w:rsidRPr="008A60DE">
        <w:rPr>
          <w:rFonts w:ascii="Times New Roman" w:hAnsi="Times New Roman"/>
          <w:sz w:val="28"/>
          <w:szCs w:val="28"/>
          <w:lang w:eastAsia="ru-RU"/>
        </w:rPr>
        <w:br/>
        <w:t xml:space="preserve">по адаптированным основным общеобразовательным программам </w:t>
      </w:r>
      <w:r>
        <w:rPr>
          <w:rFonts w:ascii="Times New Roman" w:hAnsi="Times New Roman"/>
          <w:sz w:val="28"/>
          <w:szCs w:val="28"/>
          <w:lang w:eastAsia="ru-RU"/>
        </w:rPr>
        <w:t xml:space="preserve">в 2020/21 учебном году получают </w:t>
      </w:r>
      <w:r w:rsidRPr="008A60DE">
        <w:rPr>
          <w:rFonts w:ascii="Times New Roman" w:hAnsi="Times New Roman"/>
          <w:sz w:val="28"/>
          <w:szCs w:val="28"/>
          <w:lang w:eastAsia="ru-RU"/>
        </w:rPr>
        <w:t xml:space="preserve">образование </w:t>
      </w:r>
      <w:r>
        <w:rPr>
          <w:rFonts w:ascii="Times New Roman" w:hAnsi="Times New Roman"/>
          <w:sz w:val="28"/>
          <w:szCs w:val="28"/>
          <w:lang w:eastAsia="ru-RU"/>
        </w:rPr>
        <w:t>6359</w:t>
      </w:r>
      <w:r w:rsidRPr="008A60DE">
        <w:rPr>
          <w:rFonts w:ascii="Times New Roman" w:hAnsi="Times New Roman"/>
          <w:sz w:val="28"/>
          <w:szCs w:val="28"/>
          <w:lang w:eastAsia="ru-RU"/>
        </w:rPr>
        <w:t xml:space="preserve"> </w:t>
      </w:r>
      <w:r>
        <w:rPr>
          <w:rFonts w:ascii="Times New Roman" w:hAnsi="Times New Roman"/>
          <w:sz w:val="28"/>
          <w:szCs w:val="28"/>
          <w:lang w:eastAsia="ru-RU"/>
        </w:rPr>
        <w:t>обучающихся с ОВЗ, еще 4251</w:t>
      </w:r>
      <w:r w:rsidRPr="008A60DE">
        <w:rPr>
          <w:rFonts w:ascii="Times New Roman" w:hAnsi="Times New Roman"/>
          <w:sz w:val="28"/>
          <w:szCs w:val="28"/>
          <w:lang w:eastAsia="ru-RU"/>
        </w:rPr>
        <w:t xml:space="preserve"> обучающихся получа</w:t>
      </w:r>
      <w:r>
        <w:rPr>
          <w:rFonts w:ascii="Times New Roman" w:hAnsi="Times New Roman"/>
          <w:sz w:val="28"/>
          <w:szCs w:val="28"/>
          <w:lang w:eastAsia="ru-RU"/>
        </w:rPr>
        <w:t>ют</w:t>
      </w:r>
      <w:r w:rsidRPr="008A60DE">
        <w:rPr>
          <w:rFonts w:ascii="Times New Roman" w:hAnsi="Times New Roman"/>
          <w:sz w:val="28"/>
          <w:szCs w:val="28"/>
          <w:lang w:eastAsia="ru-RU"/>
        </w:rPr>
        <w:t xml:space="preserve"> образование по программам образования обучающихся с умственной отсталостью (интеллектуальными нарушениями), что </w:t>
      </w:r>
      <w:r w:rsidRPr="005C7BE5">
        <w:rPr>
          <w:rFonts w:ascii="Times New Roman" w:hAnsi="Times New Roman"/>
          <w:sz w:val="28"/>
          <w:szCs w:val="28"/>
          <w:lang w:eastAsia="ru-RU"/>
        </w:rPr>
        <w:t xml:space="preserve">выше </w:t>
      </w:r>
      <w:r w:rsidRPr="008A60DE">
        <w:rPr>
          <w:rFonts w:ascii="Times New Roman" w:hAnsi="Times New Roman"/>
          <w:sz w:val="28"/>
          <w:szCs w:val="28"/>
          <w:lang w:eastAsia="ru-RU"/>
        </w:rPr>
        <w:t>аналогичных показателей 201</w:t>
      </w:r>
      <w:r>
        <w:rPr>
          <w:rFonts w:ascii="Times New Roman" w:hAnsi="Times New Roman"/>
          <w:sz w:val="28"/>
          <w:szCs w:val="28"/>
          <w:lang w:eastAsia="ru-RU"/>
        </w:rPr>
        <w:t>8/19 учебного</w:t>
      </w:r>
      <w:r w:rsidRPr="008A60DE">
        <w:rPr>
          <w:rFonts w:ascii="Times New Roman" w:hAnsi="Times New Roman"/>
          <w:sz w:val="28"/>
          <w:szCs w:val="28"/>
          <w:lang w:eastAsia="ru-RU"/>
        </w:rPr>
        <w:t xml:space="preserve"> года (на </w:t>
      </w:r>
      <w:r>
        <w:rPr>
          <w:rFonts w:ascii="Times New Roman" w:hAnsi="Times New Roman"/>
          <w:sz w:val="28"/>
          <w:szCs w:val="28"/>
          <w:lang w:eastAsia="ru-RU"/>
        </w:rPr>
        <w:t xml:space="preserve">4,7 </w:t>
      </w:r>
      <w:r w:rsidRPr="008A60DE">
        <w:rPr>
          <w:rFonts w:ascii="Times New Roman" w:hAnsi="Times New Roman"/>
          <w:sz w:val="28"/>
          <w:szCs w:val="28"/>
          <w:lang w:eastAsia="ru-RU"/>
        </w:rPr>
        <w:t xml:space="preserve">% и </w:t>
      </w:r>
      <w:r>
        <w:rPr>
          <w:rFonts w:ascii="Times New Roman" w:hAnsi="Times New Roman"/>
          <w:sz w:val="28"/>
          <w:szCs w:val="28"/>
          <w:lang w:eastAsia="ru-RU"/>
        </w:rPr>
        <w:t xml:space="preserve">2,7 </w:t>
      </w:r>
      <w:r w:rsidRPr="008A60DE">
        <w:rPr>
          <w:rFonts w:ascii="Times New Roman" w:hAnsi="Times New Roman"/>
          <w:sz w:val="28"/>
          <w:szCs w:val="28"/>
          <w:lang w:eastAsia="ru-RU"/>
        </w:rPr>
        <w:t xml:space="preserve">% соответственно).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Инклюзивно в 20</w:t>
      </w:r>
      <w:r>
        <w:rPr>
          <w:rFonts w:ascii="Times New Roman" w:hAnsi="Times New Roman"/>
          <w:sz w:val="28"/>
          <w:szCs w:val="28"/>
          <w:lang w:eastAsia="ru-RU"/>
        </w:rPr>
        <w:t>20/21 учебном году обучаются 4627</w:t>
      </w:r>
      <w:r w:rsidRPr="008A60DE">
        <w:rPr>
          <w:rFonts w:ascii="Times New Roman" w:hAnsi="Times New Roman"/>
          <w:sz w:val="28"/>
          <w:szCs w:val="28"/>
          <w:lang w:eastAsia="ru-RU"/>
        </w:rPr>
        <w:t xml:space="preserve"> обучающихся с ОВЗ </w:t>
      </w:r>
      <w:r>
        <w:rPr>
          <w:rFonts w:ascii="Times New Roman" w:hAnsi="Times New Roman"/>
          <w:sz w:val="28"/>
          <w:szCs w:val="28"/>
          <w:lang w:eastAsia="ru-RU"/>
        </w:rPr>
        <w:t xml:space="preserve">(из них 1919 </w:t>
      </w:r>
      <w:r w:rsidRPr="008A60DE">
        <w:rPr>
          <w:rFonts w:ascii="Times New Roman" w:hAnsi="Times New Roman"/>
          <w:sz w:val="28"/>
          <w:szCs w:val="28"/>
          <w:lang w:eastAsia="ru-RU"/>
        </w:rPr>
        <w:t>имеют такж</w:t>
      </w:r>
      <w:r>
        <w:rPr>
          <w:rFonts w:ascii="Times New Roman" w:hAnsi="Times New Roman"/>
          <w:sz w:val="28"/>
          <w:szCs w:val="28"/>
          <w:lang w:eastAsia="ru-RU"/>
        </w:rPr>
        <w:t xml:space="preserve">е статус ребенка-инвалида) и 2796 детей-инвалидов, что на 5,3 % обучающихся с ОВЗ и 3,3 </w:t>
      </w:r>
      <w:r w:rsidRPr="008A60DE">
        <w:rPr>
          <w:rFonts w:ascii="Times New Roman" w:hAnsi="Times New Roman"/>
          <w:sz w:val="28"/>
          <w:szCs w:val="28"/>
          <w:lang w:eastAsia="ru-RU"/>
        </w:rPr>
        <w:t xml:space="preserve">% детей-инвалидов соответственно </w:t>
      </w:r>
      <w:r w:rsidRPr="005C7BE5">
        <w:rPr>
          <w:rFonts w:ascii="Times New Roman" w:hAnsi="Times New Roman"/>
          <w:sz w:val="28"/>
          <w:szCs w:val="28"/>
          <w:lang w:eastAsia="ru-RU"/>
        </w:rPr>
        <w:t>больше</w:t>
      </w:r>
      <w:r>
        <w:rPr>
          <w:rFonts w:ascii="Times New Roman" w:hAnsi="Times New Roman"/>
          <w:i/>
          <w:sz w:val="28"/>
          <w:szCs w:val="28"/>
          <w:lang w:eastAsia="ru-RU"/>
        </w:rPr>
        <w:t xml:space="preserve"> </w:t>
      </w:r>
      <w:r w:rsidRPr="00E37368">
        <w:rPr>
          <w:rFonts w:ascii="Times New Roman" w:hAnsi="Times New Roman"/>
          <w:sz w:val="28"/>
          <w:szCs w:val="28"/>
          <w:lang w:eastAsia="ru-RU"/>
        </w:rPr>
        <w:t xml:space="preserve">по сравнению с аналогичным показателем предыдущего </w:t>
      </w:r>
      <w:r>
        <w:rPr>
          <w:rFonts w:ascii="Times New Roman" w:hAnsi="Times New Roman"/>
          <w:sz w:val="28"/>
          <w:szCs w:val="28"/>
          <w:lang w:eastAsia="ru-RU"/>
        </w:rPr>
        <w:t xml:space="preserve">учебного </w:t>
      </w:r>
      <w:r w:rsidRPr="00E37368">
        <w:rPr>
          <w:rFonts w:ascii="Times New Roman" w:hAnsi="Times New Roman"/>
          <w:sz w:val="28"/>
          <w:szCs w:val="28"/>
          <w:lang w:eastAsia="ru-RU"/>
        </w:rPr>
        <w:t>года</w:t>
      </w:r>
      <w:r w:rsidRPr="008A60DE">
        <w:rPr>
          <w:rFonts w:ascii="Times New Roman" w:hAnsi="Times New Roman"/>
          <w:sz w:val="28"/>
          <w:szCs w:val="28"/>
          <w:lang w:eastAsia="ru-RU"/>
        </w:rPr>
        <w:t xml:space="preserve">.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Количество специальных коррекционных классов для обучающихся </w:t>
      </w:r>
      <w:r>
        <w:rPr>
          <w:rFonts w:ascii="Times New Roman" w:hAnsi="Times New Roman"/>
          <w:sz w:val="28"/>
          <w:szCs w:val="28"/>
          <w:lang w:eastAsia="ru-RU"/>
        </w:rPr>
        <w:t>с ОВЗ в 2020 году составило 419 (в них 3892 обучающихся с ОВЗ (из них 671</w:t>
      </w:r>
      <w:r w:rsidRPr="008A60DE">
        <w:rPr>
          <w:rFonts w:ascii="Times New Roman" w:hAnsi="Times New Roman"/>
          <w:sz w:val="28"/>
          <w:szCs w:val="28"/>
          <w:lang w:eastAsia="ru-RU"/>
        </w:rPr>
        <w:t xml:space="preserve"> обучающихся детей-инвалидов) </w:t>
      </w:r>
      <w:r w:rsidRPr="00C97A37">
        <w:rPr>
          <w:rFonts w:ascii="Times New Roman" w:hAnsi="Times New Roman"/>
          <w:color w:val="000000"/>
          <w:sz w:val="28"/>
          <w:szCs w:val="28"/>
          <w:lang w:eastAsia="ru-RU"/>
        </w:rPr>
        <w:t>и 0 детей-инвалидов</w:t>
      </w:r>
      <w:r w:rsidRPr="008A60DE">
        <w:rPr>
          <w:rFonts w:ascii="Times New Roman" w:hAnsi="Times New Roman"/>
          <w:sz w:val="28"/>
          <w:szCs w:val="28"/>
          <w:lang w:eastAsia="ru-RU"/>
        </w:rPr>
        <w:t>. По сравнению с 20</w:t>
      </w:r>
      <w:r>
        <w:rPr>
          <w:rFonts w:ascii="Times New Roman" w:hAnsi="Times New Roman"/>
          <w:sz w:val="28"/>
          <w:szCs w:val="28"/>
          <w:lang w:eastAsia="ru-RU"/>
        </w:rPr>
        <w:t xml:space="preserve">19/20 учебным годом количество классов </w:t>
      </w:r>
      <w:r w:rsidRPr="005C7BE5">
        <w:rPr>
          <w:rFonts w:ascii="Times New Roman" w:hAnsi="Times New Roman"/>
          <w:sz w:val="28"/>
          <w:szCs w:val="28"/>
          <w:lang w:eastAsia="ru-RU"/>
        </w:rPr>
        <w:t>увеличилос</w:t>
      </w:r>
      <w:r w:rsidRPr="005C7BE5">
        <w:rPr>
          <w:rFonts w:ascii="Times New Roman" w:hAnsi="Times New Roman"/>
          <w:i/>
          <w:sz w:val="28"/>
          <w:szCs w:val="28"/>
          <w:lang w:eastAsia="ru-RU"/>
        </w:rPr>
        <w:t>ь</w:t>
      </w:r>
      <w:r w:rsidRPr="005C7BE5">
        <w:rPr>
          <w:rFonts w:ascii="Times New Roman" w:hAnsi="Times New Roman"/>
          <w:sz w:val="28"/>
          <w:szCs w:val="28"/>
          <w:lang w:eastAsia="ru-RU"/>
        </w:rPr>
        <w:t xml:space="preserve"> на 2,6 %,</w:t>
      </w:r>
      <w:r w:rsidRPr="008A60DE">
        <w:rPr>
          <w:rFonts w:ascii="Times New Roman" w:hAnsi="Times New Roman"/>
          <w:sz w:val="28"/>
          <w:szCs w:val="28"/>
          <w:lang w:eastAsia="ru-RU"/>
        </w:rPr>
        <w:t xml:space="preserve"> а численность обучающихся с ОВЗ в них </w:t>
      </w:r>
      <w:r w:rsidRPr="005C7BE5">
        <w:rPr>
          <w:rFonts w:ascii="Times New Roman" w:hAnsi="Times New Roman"/>
          <w:sz w:val="28"/>
          <w:szCs w:val="28"/>
          <w:lang w:eastAsia="ru-RU"/>
        </w:rPr>
        <w:t>увеличилась на 2,3 %.</w:t>
      </w:r>
    </w:p>
    <w:p w:rsidR="00D70C34" w:rsidRPr="005C7BE5"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Кроме того, в 20</w:t>
      </w:r>
      <w:r>
        <w:rPr>
          <w:rFonts w:ascii="Times New Roman" w:hAnsi="Times New Roman"/>
          <w:sz w:val="28"/>
          <w:szCs w:val="28"/>
          <w:lang w:eastAsia="ru-RU"/>
        </w:rPr>
        <w:t xml:space="preserve">20/21 учебном году </w:t>
      </w:r>
      <w:r w:rsidRPr="008A60DE">
        <w:rPr>
          <w:rFonts w:ascii="Times New Roman" w:hAnsi="Times New Roman"/>
          <w:sz w:val="28"/>
          <w:szCs w:val="28"/>
          <w:lang w:eastAsia="ru-RU"/>
        </w:rPr>
        <w:t>в системе общего</w:t>
      </w:r>
      <w:r>
        <w:rPr>
          <w:rFonts w:ascii="Times New Roman" w:hAnsi="Times New Roman"/>
          <w:sz w:val="28"/>
          <w:szCs w:val="28"/>
          <w:lang w:eastAsia="ru-RU"/>
        </w:rPr>
        <w:t xml:space="preserve"> образования функционирует 418</w:t>
      </w:r>
      <w:r w:rsidRPr="008A60DE">
        <w:rPr>
          <w:rFonts w:ascii="Times New Roman" w:hAnsi="Times New Roman"/>
          <w:sz w:val="28"/>
          <w:szCs w:val="28"/>
          <w:lang w:eastAsia="ru-RU"/>
        </w:rPr>
        <w:t xml:space="preserve"> отдельных классов для обучающихся с умственной отсталостью (интеллектуальными наруше</w:t>
      </w:r>
      <w:r>
        <w:rPr>
          <w:rFonts w:ascii="Times New Roman" w:hAnsi="Times New Roman"/>
          <w:sz w:val="28"/>
          <w:szCs w:val="28"/>
          <w:lang w:eastAsia="ru-RU"/>
        </w:rPr>
        <w:t>ниями), в которых обучается 3188</w:t>
      </w:r>
      <w:r w:rsidRPr="008A60DE">
        <w:rPr>
          <w:rFonts w:ascii="Times New Roman" w:hAnsi="Times New Roman"/>
          <w:sz w:val="28"/>
          <w:szCs w:val="28"/>
          <w:lang w:eastAsia="ru-RU"/>
        </w:rPr>
        <w:t xml:space="preserve"> обучающихся </w:t>
      </w:r>
      <w:r>
        <w:rPr>
          <w:rFonts w:ascii="Times New Roman" w:hAnsi="Times New Roman"/>
          <w:sz w:val="28"/>
          <w:szCs w:val="28"/>
          <w:lang w:eastAsia="ru-RU"/>
        </w:rPr>
        <w:t>с ОВЗ (из них 1656</w:t>
      </w:r>
      <w:r w:rsidRPr="008A60DE">
        <w:rPr>
          <w:rFonts w:ascii="Times New Roman" w:hAnsi="Times New Roman"/>
          <w:sz w:val="28"/>
          <w:szCs w:val="28"/>
          <w:lang w:eastAsia="ru-RU"/>
        </w:rPr>
        <w:t xml:space="preserve"> имеют так</w:t>
      </w:r>
      <w:r>
        <w:rPr>
          <w:rFonts w:ascii="Times New Roman" w:hAnsi="Times New Roman"/>
          <w:sz w:val="28"/>
          <w:szCs w:val="28"/>
          <w:lang w:eastAsia="ru-RU"/>
        </w:rPr>
        <w:t xml:space="preserve">же статус ребенка-инвалида) и </w:t>
      </w:r>
      <w:r w:rsidRPr="00C97A37">
        <w:rPr>
          <w:rFonts w:ascii="Times New Roman" w:hAnsi="Times New Roman"/>
          <w:color w:val="000000"/>
          <w:sz w:val="28"/>
          <w:szCs w:val="28"/>
          <w:lang w:eastAsia="ru-RU"/>
        </w:rPr>
        <w:t>0 детей-инвалидов</w:t>
      </w:r>
      <w:r w:rsidRPr="008A60DE">
        <w:rPr>
          <w:rFonts w:ascii="Times New Roman" w:hAnsi="Times New Roman"/>
          <w:sz w:val="28"/>
          <w:szCs w:val="28"/>
          <w:lang w:eastAsia="ru-RU"/>
        </w:rPr>
        <w:t>. Количество таких классов с 20</w:t>
      </w:r>
      <w:r>
        <w:rPr>
          <w:rFonts w:ascii="Times New Roman" w:hAnsi="Times New Roman"/>
          <w:sz w:val="28"/>
          <w:szCs w:val="28"/>
          <w:lang w:eastAsia="ru-RU"/>
        </w:rPr>
        <w:t>19</w:t>
      </w:r>
      <w:r w:rsidRPr="008A60DE">
        <w:rPr>
          <w:rFonts w:ascii="Times New Roman" w:hAnsi="Times New Roman"/>
          <w:sz w:val="28"/>
          <w:szCs w:val="28"/>
          <w:lang w:eastAsia="ru-RU"/>
        </w:rPr>
        <w:t xml:space="preserve"> года </w:t>
      </w:r>
      <w:r w:rsidRPr="005C7BE5">
        <w:rPr>
          <w:rFonts w:ascii="Times New Roman" w:hAnsi="Times New Roman"/>
          <w:sz w:val="28"/>
          <w:szCs w:val="28"/>
          <w:lang w:eastAsia="ru-RU"/>
        </w:rPr>
        <w:t>увеличилось на 5,3 %,</w:t>
      </w:r>
      <w:r w:rsidRPr="008A60DE">
        <w:rPr>
          <w:rFonts w:ascii="Times New Roman" w:hAnsi="Times New Roman"/>
          <w:sz w:val="28"/>
          <w:szCs w:val="28"/>
          <w:lang w:eastAsia="ru-RU"/>
        </w:rPr>
        <w:t xml:space="preserve"> а численность обучающихся в них </w:t>
      </w:r>
      <w:r w:rsidRPr="005C7BE5">
        <w:rPr>
          <w:rFonts w:ascii="Times New Roman" w:hAnsi="Times New Roman"/>
          <w:sz w:val="28"/>
          <w:szCs w:val="28"/>
          <w:lang w:eastAsia="ru-RU"/>
        </w:rPr>
        <w:t>увеличилась 1,3 %.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Итоговая аттестация, завершающая освоение основных образовательных программ основного общего и среднего общего об</w:t>
      </w:r>
      <w:r>
        <w:rPr>
          <w:rFonts w:ascii="Times New Roman" w:hAnsi="Times New Roman"/>
          <w:sz w:val="28"/>
          <w:szCs w:val="28"/>
          <w:lang w:eastAsia="ru-RU"/>
        </w:rPr>
        <w:t xml:space="preserve">разования (далее </w:t>
      </w:r>
      <w:r>
        <w:rPr>
          <w:rFonts w:ascii="Times New Roman" w:hAnsi="Times New Roman"/>
          <w:sz w:val="28"/>
          <w:szCs w:val="28"/>
          <w:lang w:eastAsia="ru-RU"/>
        </w:rPr>
        <w:br/>
        <w:t xml:space="preserve">соответственно </w:t>
      </w:r>
      <w:r w:rsidRPr="008A60DE">
        <w:rPr>
          <w:rFonts w:ascii="Times New Roman" w:hAnsi="Times New Roman"/>
          <w:sz w:val="28"/>
          <w:szCs w:val="28"/>
          <w:lang w:eastAsia="ru-RU"/>
        </w:rPr>
        <w:t xml:space="preserve">– ГИА-9, ГИА-11), является обязательной (статья 59 </w:t>
      </w:r>
      <w:r>
        <w:rPr>
          <w:rFonts w:ascii="Times New Roman" w:hAnsi="Times New Roman"/>
          <w:sz w:val="28"/>
          <w:szCs w:val="28"/>
          <w:lang w:eastAsia="ru-RU"/>
        </w:rPr>
        <w:t xml:space="preserve">Федерального закона от 29 декабря </w:t>
      </w:r>
      <w:smartTag w:uri="urn:schemas-microsoft-com:office:smarttags" w:element="metricconverter">
        <w:smartTagPr>
          <w:attr w:name="ProductID" w:val="2012 г"/>
        </w:smartTagPr>
        <w:r>
          <w:rPr>
            <w:rFonts w:ascii="Times New Roman" w:hAnsi="Times New Roman"/>
            <w:sz w:val="28"/>
            <w:szCs w:val="28"/>
            <w:lang w:eastAsia="ru-RU"/>
          </w:rPr>
          <w:t>2012 г</w:t>
        </w:r>
      </w:smartTag>
      <w:r>
        <w:rPr>
          <w:rFonts w:ascii="Times New Roman" w:hAnsi="Times New Roman"/>
          <w:sz w:val="28"/>
          <w:szCs w:val="28"/>
          <w:lang w:eastAsia="ru-RU"/>
        </w:rPr>
        <w:t>. № 273-ФЗ «Об образовании в Российской Федерации»)</w:t>
      </w:r>
      <w:r w:rsidRPr="008A60DE">
        <w:rPr>
          <w:rFonts w:ascii="Times New Roman" w:hAnsi="Times New Roman"/>
          <w:sz w:val="28"/>
          <w:szCs w:val="28"/>
          <w:lang w:eastAsia="ru-RU"/>
        </w:rPr>
        <w:t xml:space="preserve">. При этом для обучающихся с ОВЗ и с инвалидностью создаются специальные </w:t>
      </w:r>
      <w:r w:rsidRPr="008A60DE">
        <w:rPr>
          <w:rFonts w:ascii="Times New Roman" w:hAnsi="Times New Roman"/>
          <w:sz w:val="28"/>
          <w:szCs w:val="28"/>
          <w:lang w:eastAsia="ru-RU"/>
        </w:rPr>
        <w:lastRenderedPageBreak/>
        <w:t xml:space="preserve">условия, также они вправе проходить итоговую аттестацию в форме государственного выпускного экзамена (ГВЭ). </w:t>
      </w:r>
    </w:p>
    <w:p w:rsidR="00D70C34"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Создание условий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w:t>
      </w:r>
      <w:r w:rsidRPr="008A60DE">
        <w:rPr>
          <w:rFonts w:ascii="Times New Roman" w:hAnsi="Times New Roman"/>
          <w:sz w:val="28"/>
          <w:szCs w:val="28"/>
          <w:lang w:eastAsia="ru-RU"/>
        </w:rPr>
        <w:br/>
        <w:t xml:space="preserve">и автотранспортом) реализуется в рамках государственной программы Российской Федерации «Доступная среда», утвержденной постановлением Правительства Российской </w:t>
      </w:r>
      <w:r>
        <w:rPr>
          <w:rFonts w:ascii="Times New Roman" w:hAnsi="Times New Roman"/>
          <w:sz w:val="28"/>
          <w:szCs w:val="28"/>
          <w:lang w:eastAsia="ru-RU"/>
        </w:rPr>
        <w:t xml:space="preserve">Федерации от 29 марта </w:t>
      </w:r>
      <w:smartTag w:uri="urn:schemas-microsoft-com:office:smarttags" w:element="metricconverter">
        <w:smartTagPr>
          <w:attr w:name="ProductID" w:val="2019 г"/>
        </w:smartTagPr>
        <w:r>
          <w:rPr>
            <w:rFonts w:ascii="Times New Roman" w:hAnsi="Times New Roman"/>
            <w:sz w:val="28"/>
            <w:szCs w:val="28"/>
            <w:lang w:eastAsia="ru-RU"/>
          </w:rPr>
          <w:t>2019 г</w:t>
        </w:r>
      </w:smartTag>
      <w:r>
        <w:rPr>
          <w:rFonts w:ascii="Times New Roman" w:hAnsi="Times New Roman"/>
          <w:sz w:val="28"/>
          <w:szCs w:val="28"/>
          <w:lang w:eastAsia="ru-RU"/>
        </w:rPr>
        <w:t>. № </w:t>
      </w:r>
      <w:r w:rsidRPr="008A60DE">
        <w:rPr>
          <w:rFonts w:ascii="Times New Roman" w:hAnsi="Times New Roman"/>
          <w:sz w:val="28"/>
          <w:szCs w:val="28"/>
          <w:lang w:eastAsia="ru-RU"/>
        </w:rPr>
        <w:t xml:space="preserve">363 (далее – Программа «Доступная среда»), </w:t>
      </w:r>
      <w:r>
        <w:rPr>
          <w:rFonts w:ascii="Times New Roman" w:hAnsi="Times New Roman"/>
          <w:sz w:val="28"/>
          <w:szCs w:val="28"/>
          <w:lang w:eastAsia="ru-RU"/>
        </w:rPr>
        <w:t>объем субсидии по которой в 2020 году составил более 16 млн. рублей.</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Количество образовательных организаций – участников Программы «Доступная среда» </w:t>
      </w:r>
      <w:r w:rsidRPr="0049226F">
        <w:rPr>
          <w:rFonts w:ascii="Times New Roman" w:hAnsi="Times New Roman"/>
          <w:sz w:val="28"/>
          <w:szCs w:val="28"/>
          <w:lang w:eastAsia="ru-RU"/>
        </w:rPr>
        <w:t>–</w:t>
      </w:r>
      <w:r>
        <w:rPr>
          <w:rFonts w:ascii="Times New Roman" w:hAnsi="Times New Roman"/>
          <w:sz w:val="28"/>
          <w:szCs w:val="28"/>
          <w:lang w:eastAsia="ru-RU"/>
        </w:rPr>
        <w:t xml:space="preserve"> </w:t>
      </w:r>
      <w:r w:rsidRPr="008A60DE">
        <w:rPr>
          <w:rFonts w:ascii="Times New Roman" w:hAnsi="Times New Roman"/>
          <w:sz w:val="28"/>
          <w:szCs w:val="28"/>
          <w:lang w:eastAsia="ru-RU"/>
        </w:rPr>
        <w:t>составило в 20</w:t>
      </w:r>
      <w:r>
        <w:rPr>
          <w:rFonts w:ascii="Times New Roman" w:hAnsi="Times New Roman"/>
          <w:sz w:val="28"/>
          <w:szCs w:val="28"/>
          <w:lang w:eastAsia="ru-RU"/>
        </w:rPr>
        <w:t>20</w:t>
      </w:r>
      <w:r w:rsidRPr="008A60DE">
        <w:rPr>
          <w:rFonts w:ascii="Times New Roman" w:hAnsi="Times New Roman"/>
          <w:sz w:val="28"/>
          <w:szCs w:val="28"/>
          <w:lang w:eastAsia="ru-RU"/>
        </w:rPr>
        <w:t xml:space="preserve"> году </w:t>
      </w:r>
      <w:r w:rsidRPr="00C97A37">
        <w:rPr>
          <w:rFonts w:ascii="Times New Roman" w:hAnsi="Times New Roman"/>
          <w:color w:val="000000"/>
          <w:sz w:val="28"/>
          <w:szCs w:val="28"/>
          <w:lang w:eastAsia="ru-RU"/>
        </w:rPr>
        <w:t>17</w:t>
      </w:r>
      <w:r w:rsidRPr="005C7BE5">
        <w:rPr>
          <w:rFonts w:ascii="Times New Roman" w:hAnsi="Times New Roman"/>
          <w:sz w:val="28"/>
          <w:szCs w:val="28"/>
          <w:lang w:eastAsia="ru-RU"/>
        </w:rPr>
        <w:t>,</w:t>
      </w:r>
      <w:r>
        <w:rPr>
          <w:rFonts w:ascii="Times New Roman" w:hAnsi="Times New Roman"/>
          <w:sz w:val="28"/>
          <w:szCs w:val="28"/>
          <w:lang w:eastAsia="ru-RU"/>
        </w:rPr>
        <w:t xml:space="preserve"> из них 17 </w:t>
      </w:r>
      <w:r w:rsidRPr="008A60DE">
        <w:rPr>
          <w:rFonts w:ascii="Times New Roman" w:hAnsi="Times New Roman"/>
          <w:sz w:val="28"/>
          <w:szCs w:val="28"/>
          <w:lang w:eastAsia="ru-RU"/>
        </w:rPr>
        <w:t xml:space="preserve">дошкольных </w:t>
      </w:r>
      <w:r w:rsidRPr="008A60DE">
        <w:rPr>
          <w:rFonts w:ascii="Times New Roman" w:hAnsi="Times New Roman"/>
          <w:sz w:val="28"/>
          <w:szCs w:val="28"/>
          <w:lang w:eastAsia="ru-RU"/>
        </w:rPr>
        <w:br/>
        <w:t xml:space="preserve">и </w:t>
      </w:r>
      <w:r>
        <w:rPr>
          <w:rFonts w:ascii="Times New Roman" w:hAnsi="Times New Roman"/>
          <w:sz w:val="28"/>
          <w:szCs w:val="28"/>
          <w:lang w:eastAsia="ru-RU"/>
        </w:rPr>
        <w:t>0</w:t>
      </w:r>
      <w:r w:rsidRPr="008A60DE">
        <w:rPr>
          <w:rFonts w:ascii="Times New Roman" w:hAnsi="Times New Roman"/>
          <w:sz w:val="28"/>
          <w:szCs w:val="28"/>
          <w:lang w:eastAsia="ru-RU"/>
        </w:rPr>
        <w:t xml:space="preserve"> общеобразовательных организаций, а также </w:t>
      </w:r>
      <w:r>
        <w:rPr>
          <w:rFonts w:ascii="Times New Roman" w:hAnsi="Times New Roman"/>
          <w:sz w:val="28"/>
          <w:szCs w:val="28"/>
          <w:lang w:eastAsia="ru-RU"/>
        </w:rPr>
        <w:t>0</w:t>
      </w:r>
      <w:r w:rsidRPr="008A60DE">
        <w:rPr>
          <w:rFonts w:ascii="Times New Roman" w:hAnsi="Times New Roman"/>
          <w:sz w:val="28"/>
          <w:szCs w:val="28"/>
          <w:lang w:eastAsia="ru-RU"/>
        </w:rPr>
        <w:t xml:space="preserve"> организаций дополнительного образования детей.</w:t>
      </w:r>
    </w:p>
    <w:p w:rsidR="00D70C34" w:rsidRDefault="00D70C34" w:rsidP="002552D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 итогам реализации</w:t>
      </w:r>
      <w:r w:rsidRPr="00A22C53">
        <w:rPr>
          <w:rFonts w:ascii="Times New Roman" w:hAnsi="Times New Roman"/>
          <w:sz w:val="28"/>
          <w:szCs w:val="28"/>
          <w:lang w:eastAsia="ru-RU"/>
        </w:rPr>
        <w:t xml:space="preserve"> </w:t>
      </w:r>
      <w:r>
        <w:rPr>
          <w:rFonts w:ascii="Times New Roman" w:hAnsi="Times New Roman"/>
          <w:sz w:val="28"/>
          <w:szCs w:val="28"/>
          <w:lang w:eastAsia="ru-RU"/>
        </w:rPr>
        <w:t>Программы</w:t>
      </w:r>
      <w:r w:rsidRPr="008A60DE">
        <w:rPr>
          <w:rFonts w:ascii="Times New Roman" w:hAnsi="Times New Roman"/>
          <w:sz w:val="28"/>
          <w:szCs w:val="28"/>
          <w:lang w:eastAsia="ru-RU"/>
        </w:rPr>
        <w:t xml:space="preserve"> «Доступная среда»</w:t>
      </w:r>
      <w:r>
        <w:rPr>
          <w:rFonts w:ascii="Times New Roman" w:hAnsi="Times New Roman"/>
          <w:sz w:val="28"/>
          <w:szCs w:val="28"/>
          <w:lang w:eastAsia="ru-RU"/>
        </w:rPr>
        <w:t xml:space="preserve"> в 2020 году:</w:t>
      </w:r>
    </w:p>
    <w:p w:rsidR="00D70C34" w:rsidRPr="009921CC" w:rsidRDefault="00D70C34" w:rsidP="002552D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Pr="008A60DE">
        <w:rPr>
          <w:rFonts w:ascii="Times New Roman" w:hAnsi="Times New Roman"/>
          <w:sz w:val="28"/>
          <w:szCs w:val="28"/>
          <w:lang w:eastAsia="ru-RU"/>
        </w:rPr>
        <w:t xml:space="preserve">оля детей-инвалидов в возрасте от 1,5 до 7 лет, охваченных дошкольным образованием, от общей численности детей-инвалидов данного возраста </w:t>
      </w:r>
      <w:r>
        <w:rPr>
          <w:rFonts w:ascii="Times New Roman" w:hAnsi="Times New Roman"/>
          <w:sz w:val="28"/>
          <w:szCs w:val="28"/>
          <w:lang w:eastAsia="ru-RU"/>
        </w:rPr>
        <w:t>составит</w:t>
      </w:r>
      <w:r w:rsidRPr="008A60DE">
        <w:rPr>
          <w:rFonts w:ascii="Times New Roman" w:hAnsi="Times New Roman"/>
          <w:sz w:val="28"/>
          <w:szCs w:val="28"/>
          <w:lang w:eastAsia="ru-RU"/>
        </w:rPr>
        <w:t xml:space="preserve"> </w:t>
      </w:r>
      <w:r w:rsidRPr="005C7BE5">
        <w:rPr>
          <w:rFonts w:ascii="Times New Roman" w:hAnsi="Times New Roman"/>
          <w:sz w:val="28"/>
          <w:szCs w:val="28"/>
          <w:lang w:eastAsia="ru-RU"/>
        </w:rPr>
        <w:t xml:space="preserve">100 % (плановое </w:t>
      </w:r>
      <w:r w:rsidRPr="009921CC">
        <w:rPr>
          <w:rFonts w:ascii="Times New Roman" w:hAnsi="Times New Roman"/>
          <w:sz w:val="28"/>
          <w:szCs w:val="28"/>
          <w:lang w:eastAsia="ru-RU"/>
        </w:rPr>
        <w:t>значение – 100 %);</w:t>
      </w:r>
    </w:p>
    <w:p w:rsidR="00D70C34" w:rsidRPr="009921CC" w:rsidRDefault="00D70C34" w:rsidP="002552DD">
      <w:pPr>
        <w:spacing w:after="0" w:line="360" w:lineRule="auto"/>
        <w:ind w:firstLine="709"/>
        <w:jc w:val="both"/>
        <w:rPr>
          <w:rFonts w:ascii="Times New Roman" w:hAnsi="Times New Roman"/>
          <w:sz w:val="28"/>
          <w:szCs w:val="28"/>
          <w:lang w:eastAsia="ru-RU"/>
        </w:rPr>
      </w:pPr>
      <w:r w:rsidRPr="009921CC">
        <w:rPr>
          <w:rFonts w:ascii="Times New Roman" w:hAnsi="Times New Roman"/>
          <w:sz w:val="28"/>
          <w:szCs w:val="28"/>
          <w:lang w:eastAsia="ru-RU"/>
        </w:rPr>
        <w:t>доля детей-инвалидов в возрасте от 5 до 18 лет, получающих дополнительное образование, от общей численности детей-инвалидов данного возраста составит 50 %</w:t>
      </w:r>
      <w:r w:rsidRPr="009921CC">
        <w:rPr>
          <w:rFonts w:ascii="Times New Roman" w:hAnsi="Times New Roman"/>
          <w:sz w:val="28"/>
          <w:szCs w:val="28"/>
        </w:rPr>
        <w:t xml:space="preserve"> </w:t>
      </w:r>
      <w:r w:rsidRPr="009921CC">
        <w:rPr>
          <w:rFonts w:ascii="Times New Roman" w:hAnsi="Times New Roman"/>
          <w:sz w:val="28"/>
          <w:szCs w:val="28"/>
          <w:lang w:eastAsia="ru-RU"/>
        </w:rPr>
        <w:t>(плановое значение – 50 %);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9921CC">
        <w:rPr>
          <w:rFonts w:ascii="Times New Roman" w:hAnsi="Times New Roman"/>
          <w:sz w:val="28"/>
          <w:szCs w:val="28"/>
          <w:lang w:eastAsia="ru-RU"/>
        </w:rPr>
        <w:t>доля детей-инвалидов, которым созданы условия для получения качественного начального, основного и среднего общего образования, от общей численности детей-инвалидов школьного возраста составит 100 % (плановое значение – 100 %).</w:t>
      </w:r>
      <w:r w:rsidRPr="008A60DE">
        <w:rPr>
          <w:rFonts w:ascii="Times New Roman" w:hAnsi="Times New Roman"/>
          <w:sz w:val="28"/>
          <w:szCs w:val="28"/>
          <w:lang w:eastAsia="ru-RU"/>
        </w:rPr>
        <w:t xml:space="preserve">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По итогам 20</w:t>
      </w:r>
      <w:r>
        <w:rPr>
          <w:rFonts w:ascii="Times New Roman" w:hAnsi="Times New Roman"/>
          <w:sz w:val="28"/>
          <w:szCs w:val="28"/>
          <w:lang w:eastAsia="ru-RU"/>
        </w:rPr>
        <w:t xml:space="preserve">20 </w:t>
      </w:r>
      <w:r w:rsidRPr="008A60DE">
        <w:rPr>
          <w:rFonts w:ascii="Times New Roman" w:hAnsi="Times New Roman"/>
          <w:sz w:val="28"/>
          <w:szCs w:val="28"/>
          <w:lang w:eastAsia="ru-RU"/>
        </w:rPr>
        <w:t xml:space="preserve">года </w:t>
      </w:r>
      <w:r>
        <w:rPr>
          <w:rFonts w:ascii="Times New Roman" w:hAnsi="Times New Roman"/>
          <w:sz w:val="28"/>
          <w:szCs w:val="28"/>
          <w:lang w:eastAsia="ru-RU"/>
        </w:rPr>
        <w:t xml:space="preserve">в </w:t>
      </w:r>
      <w:r w:rsidRPr="009921CC">
        <w:rPr>
          <w:rFonts w:ascii="Times New Roman" w:hAnsi="Times New Roman"/>
          <w:sz w:val="28"/>
          <w:szCs w:val="28"/>
          <w:lang w:eastAsia="ru-RU"/>
        </w:rPr>
        <w:t>Ставропольском крае</w:t>
      </w:r>
      <w:r>
        <w:rPr>
          <w:rFonts w:ascii="Times New Roman" w:hAnsi="Times New Roman"/>
          <w:sz w:val="28"/>
          <w:szCs w:val="28"/>
          <w:lang w:eastAsia="ru-RU"/>
        </w:rPr>
        <w:t xml:space="preserve"> </w:t>
      </w:r>
      <w:r w:rsidRPr="008A60DE">
        <w:rPr>
          <w:rFonts w:ascii="Times New Roman" w:hAnsi="Times New Roman"/>
          <w:sz w:val="28"/>
          <w:szCs w:val="28"/>
          <w:lang w:eastAsia="ru-RU"/>
        </w:rPr>
        <w:t>количество общеобразовательных организаций, в которых созданы условия для обучен</w:t>
      </w:r>
      <w:r>
        <w:rPr>
          <w:rFonts w:ascii="Times New Roman" w:hAnsi="Times New Roman"/>
          <w:sz w:val="28"/>
          <w:szCs w:val="28"/>
          <w:lang w:eastAsia="ru-RU"/>
        </w:rPr>
        <w:t xml:space="preserve">ия детей-инвалидов, составит </w:t>
      </w:r>
      <w:r w:rsidRPr="009921CC">
        <w:rPr>
          <w:rFonts w:ascii="Times New Roman" w:hAnsi="Times New Roman"/>
          <w:sz w:val="28"/>
          <w:szCs w:val="28"/>
          <w:lang w:eastAsia="ru-RU"/>
        </w:rPr>
        <w:t>162 (25,5 %</w:t>
      </w:r>
      <w:r w:rsidRPr="008A60DE">
        <w:rPr>
          <w:rFonts w:ascii="Times New Roman" w:hAnsi="Times New Roman"/>
          <w:sz w:val="28"/>
          <w:szCs w:val="28"/>
          <w:lang w:eastAsia="ru-RU"/>
        </w:rPr>
        <w:t xml:space="preserve"> от их общего количества при плановом значении </w:t>
      </w:r>
      <w:r w:rsidRPr="009921CC">
        <w:rPr>
          <w:rFonts w:ascii="Times New Roman" w:hAnsi="Times New Roman"/>
          <w:sz w:val="28"/>
          <w:szCs w:val="28"/>
          <w:lang w:eastAsia="ru-RU"/>
        </w:rPr>
        <w:t>25,5 %),</w:t>
      </w:r>
      <w:r w:rsidRPr="008A60DE">
        <w:rPr>
          <w:rFonts w:ascii="Times New Roman" w:hAnsi="Times New Roman"/>
          <w:sz w:val="28"/>
          <w:szCs w:val="28"/>
          <w:lang w:eastAsia="ru-RU"/>
        </w:rPr>
        <w:t xml:space="preserve"> дошкольных </w:t>
      </w:r>
      <w:r>
        <w:rPr>
          <w:rFonts w:ascii="Times New Roman" w:hAnsi="Times New Roman"/>
          <w:sz w:val="28"/>
          <w:szCs w:val="28"/>
          <w:lang w:eastAsia="ru-RU"/>
        </w:rPr>
        <w:t xml:space="preserve">образовательных организаций – </w:t>
      </w:r>
      <w:r w:rsidRPr="009921CC">
        <w:rPr>
          <w:rFonts w:ascii="Times New Roman" w:hAnsi="Times New Roman"/>
          <w:sz w:val="28"/>
          <w:szCs w:val="28"/>
          <w:lang w:eastAsia="ru-RU"/>
        </w:rPr>
        <w:t>194 (23 % от их общего количества при плановом значении 22,6 %).</w:t>
      </w:r>
    </w:p>
    <w:p w:rsidR="00D70C34" w:rsidRDefault="00D70C34" w:rsidP="009921CC">
      <w:pPr>
        <w:spacing w:after="0" w:line="360" w:lineRule="auto"/>
        <w:ind w:firstLine="709"/>
        <w:jc w:val="both"/>
        <w:rPr>
          <w:rFonts w:ascii="Times New Roman" w:hAnsi="Times New Roman"/>
          <w:sz w:val="28"/>
          <w:szCs w:val="28"/>
          <w:lang w:eastAsia="ru-RU"/>
        </w:rPr>
      </w:pPr>
      <w:r w:rsidRPr="009921CC">
        <w:rPr>
          <w:rFonts w:ascii="Times New Roman" w:hAnsi="Times New Roman"/>
          <w:sz w:val="28"/>
          <w:szCs w:val="28"/>
          <w:lang w:eastAsia="ru-RU"/>
        </w:rPr>
        <w:lastRenderedPageBreak/>
        <w:t>В период распространения новой коронавирусной инфекции в Ставропольском крае</w:t>
      </w:r>
      <w:r w:rsidRPr="009921CC">
        <w:rPr>
          <w:rFonts w:ascii="Times New Roman" w:hAnsi="Times New Roman"/>
          <w:i/>
          <w:sz w:val="24"/>
          <w:szCs w:val="28"/>
          <w:lang w:eastAsia="ru-RU"/>
        </w:rPr>
        <w:t xml:space="preserve"> </w:t>
      </w:r>
      <w:r w:rsidRPr="009921CC">
        <w:rPr>
          <w:rFonts w:ascii="Times New Roman" w:hAnsi="Times New Roman"/>
          <w:sz w:val="28"/>
          <w:szCs w:val="28"/>
          <w:lang w:eastAsia="ru-RU"/>
        </w:rPr>
        <w:t>с апреля по май 2020 года обучение детей с ОВЗ с применением электронного обучения и дистанционных образовательных технологий</w:t>
      </w:r>
      <w:r>
        <w:rPr>
          <w:rFonts w:ascii="Times New Roman" w:hAnsi="Times New Roman"/>
          <w:sz w:val="28"/>
          <w:szCs w:val="28"/>
          <w:lang w:eastAsia="ru-RU"/>
        </w:rPr>
        <w:t>.</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На уровнях общего образования в 20</w:t>
      </w:r>
      <w:r>
        <w:rPr>
          <w:rFonts w:ascii="Times New Roman" w:hAnsi="Times New Roman"/>
          <w:sz w:val="28"/>
          <w:szCs w:val="28"/>
          <w:lang w:eastAsia="ru-RU"/>
        </w:rPr>
        <w:t>20</w:t>
      </w:r>
      <w:r w:rsidRPr="008A60DE">
        <w:rPr>
          <w:rFonts w:ascii="Times New Roman" w:hAnsi="Times New Roman"/>
          <w:sz w:val="28"/>
          <w:szCs w:val="28"/>
          <w:lang w:eastAsia="ru-RU"/>
        </w:rPr>
        <w:t>/2</w:t>
      </w:r>
      <w:r>
        <w:rPr>
          <w:rFonts w:ascii="Times New Roman" w:hAnsi="Times New Roman"/>
          <w:sz w:val="28"/>
          <w:szCs w:val="28"/>
          <w:lang w:eastAsia="ru-RU"/>
        </w:rPr>
        <w:t>1</w:t>
      </w:r>
      <w:r w:rsidRPr="008A60DE">
        <w:rPr>
          <w:rFonts w:ascii="Times New Roman" w:hAnsi="Times New Roman"/>
          <w:sz w:val="28"/>
          <w:szCs w:val="28"/>
          <w:lang w:eastAsia="ru-RU"/>
        </w:rPr>
        <w:t xml:space="preserve"> учебном году обучение </w:t>
      </w:r>
      <w:r w:rsidRPr="008A60DE">
        <w:rPr>
          <w:rFonts w:ascii="Times New Roman" w:hAnsi="Times New Roman"/>
          <w:sz w:val="28"/>
          <w:szCs w:val="28"/>
          <w:lang w:eastAsia="ru-RU"/>
        </w:rPr>
        <w:br/>
        <w:t xml:space="preserve">и психолого-педагогическое сопровождение обучающихся с ОВЗ и с инвалидностью </w:t>
      </w:r>
      <w:r w:rsidRPr="008A60DE">
        <w:rPr>
          <w:rFonts w:ascii="Times New Roman" w:hAnsi="Times New Roman"/>
          <w:sz w:val="28"/>
          <w:szCs w:val="28"/>
          <w:lang w:eastAsia="ru-RU"/>
        </w:rPr>
        <w:br/>
        <w:t>в общеобразовательны</w:t>
      </w:r>
      <w:r>
        <w:rPr>
          <w:rFonts w:ascii="Times New Roman" w:hAnsi="Times New Roman"/>
          <w:sz w:val="28"/>
          <w:szCs w:val="28"/>
          <w:lang w:eastAsia="ru-RU"/>
        </w:rPr>
        <w:t xml:space="preserve">х организациях </w:t>
      </w:r>
      <w:r w:rsidRPr="00550C74">
        <w:rPr>
          <w:rFonts w:ascii="Times New Roman" w:hAnsi="Times New Roman"/>
          <w:sz w:val="28"/>
          <w:szCs w:val="28"/>
          <w:lang w:eastAsia="ru-RU"/>
        </w:rPr>
        <w:t xml:space="preserve">осуществляли </w:t>
      </w:r>
      <w:r>
        <w:rPr>
          <w:rFonts w:ascii="Times New Roman" w:hAnsi="Times New Roman"/>
          <w:sz w:val="28"/>
          <w:szCs w:val="28"/>
          <w:lang w:eastAsia="ru-RU"/>
        </w:rPr>
        <w:t>1933</w:t>
      </w:r>
      <w:r w:rsidRPr="00550C74">
        <w:rPr>
          <w:rFonts w:ascii="Times New Roman" w:hAnsi="Times New Roman"/>
          <w:sz w:val="28"/>
          <w:szCs w:val="28"/>
          <w:lang w:eastAsia="ru-RU"/>
        </w:rPr>
        <w:t xml:space="preserve"> педагогических работник</w:t>
      </w:r>
      <w:r>
        <w:rPr>
          <w:rFonts w:ascii="Times New Roman" w:hAnsi="Times New Roman"/>
          <w:sz w:val="28"/>
          <w:szCs w:val="28"/>
          <w:lang w:eastAsia="ru-RU"/>
        </w:rPr>
        <w:t>а</w:t>
      </w:r>
      <w:r w:rsidRPr="00550C74">
        <w:rPr>
          <w:rFonts w:ascii="Times New Roman" w:hAnsi="Times New Roman"/>
          <w:sz w:val="28"/>
          <w:szCs w:val="28"/>
          <w:lang w:eastAsia="ru-RU"/>
        </w:rPr>
        <w:t xml:space="preserve"> и специалист</w:t>
      </w:r>
      <w:r>
        <w:rPr>
          <w:rFonts w:ascii="Times New Roman" w:hAnsi="Times New Roman"/>
          <w:sz w:val="28"/>
          <w:szCs w:val="28"/>
          <w:lang w:eastAsia="ru-RU"/>
        </w:rPr>
        <w:t>а</w:t>
      </w:r>
      <w:r w:rsidRPr="00550C74">
        <w:rPr>
          <w:rFonts w:ascii="Times New Roman" w:hAnsi="Times New Roman"/>
          <w:sz w:val="28"/>
          <w:szCs w:val="28"/>
          <w:lang w:eastAsia="ru-RU"/>
        </w:rPr>
        <w:t>:</w:t>
      </w:r>
      <w:r>
        <w:rPr>
          <w:rFonts w:ascii="Times New Roman" w:hAnsi="Times New Roman"/>
          <w:sz w:val="28"/>
          <w:szCs w:val="28"/>
          <w:lang w:eastAsia="ru-RU"/>
        </w:rPr>
        <w:t xml:space="preserve"> 124 учителя-дефектолога (из них 88 </w:t>
      </w:r>
      <w:r w:rsidRPr="008A60DE">
        <w:rPr>
          <w:rFonts w:ascii="Times New Roman" w:hAnsi="Times New Roman"/>
          <w:sz w:val="28"/>
          <w:szCs w:val="28"/>
          <w:lang w:eastAsia="ru-RU"/>
        </w:rPr>
        <w:t>– в дошкольных образовательных ор</w:t>
      </w:r>
      <w:r>
        <w:rPr>
          <w:rFonts w:ascii="Times New Roman" w:hAnsi="Times New Roman"/>
          <w:sz w:val="28"/>
          <w:szCs w:val="28"/>
          <w:lang w:eastAsia="ru-RU"/>
        </w:rPr>
        <w:t>ганизациях), 693 учителя-логопеда (из них 512</w:t>
      </w:r>
      <w:r w:rsidRPr="008A60DE">
        <w:rPr>
          <w:rFonts w:ascii="Times New Roman" w:hAnsi="Times New Roman"/>
          <w:sz w:val="28"/>
          <w:szCs w:val="28"/>
          <w:lang w:eastAsia="ru-RU"/>
        </w:rPr>
        <w:t xml:space="preserve"> – </w:t>
      </w:r>
      <w:r>
        <w:rPr>
          <w:rFonts w:ascii="Times New Roman" w:hAnsi="Times New Roman"/>
          <w:sz w:val="28"/>
          <w:szCs w:val="28"/>
          <w:lang w:eastAsia="ru-RU"/>
        </w:rPr>
        <w:br/>
      </w:r>
      <w:r w:rsidRPr="008A60DE">
        <w:rPr>
          <w:rFonts w:ascii="Times New Roman" w:hAnsi="Times New Roman"/>
          <w:sz w:val="28"/>
          <w:szCs w:val="28"/>
          <w:lang w:eastAsia="ru-RU"/>
        </w:rPr>
        <w:t>в дошкольных об</w:t>
      </w:r>
      <w:r>
        <w:rPr>
          <w:rFonts w:ascii="Times New Roman" w:hAnsi="Times New Roman"/>
          <w:sz w:val="28"/>
          <w:szCs w:val="28"/>
          <w:lang w:eastAsia="ru-RU"/>
        </w:rPr>
        <w:t>разовательных организациях), 707</w:t>
      </w:r>
      <w:r w:rsidRPr="008A60DE">
        <w:rPr>
          <w:rFonts w:ascii="Times New Roman" w:hAnsi="Times New Roman"/>
          <w:sz w:val="28"/>
          <w:szCs w:val="28"/>
          <w:lang w:eastAsia="ru-RU"/>
        </w:rPr>
        <w:t xml:space="preserve"> </w:t>
      </w:r>
      <w:r>
        <w:rPr>
          <w:rFonts w:ascii="Times New Roman" w:hAnsi="Times New Roman"/>
          <w:sz w:val="28"/>
          <w:szCs w:val="28"/>
          <w:lang w:eastAsia="ru-RU"/>
        </w:rPr>
        <w:t>педагогов-психологов (из них 272</w:t>
      </w:r>
      <w:r w:rsidRPr="008A60DE">
        <w:rPr>
          <w:rFonts w:ascii="Times New Roman" w:hAnsi="Times New Roman"/>
          <w:sz w:val="28"/>
          <w:szCs w:val="28"/>
          <w:lang w:eastAsia="ru-RU"/>
        </w:rPr>
        <w:t xml:space="preserve"> – в дошкольных об</w:t>
      </w:r>
      <w:r>
        <w:rPr>
          <w:rFonts w:ascii="Times New Roman" w:hAnsi="Times New Roman"/>
          <w:sz w:val="28"/>
          <w:szCs w:val="28"/>
          <w:lang w:eastAsia="ru-RU"/>
        </w:rPr>
        <w:t xml:space="preserve">разовательных организациях), 402 </w:t>
      </w:r>
      <w:r w:rsidRPr="008A60DE">
        <w:rPr>
          <w:rFonts w:ascii="Times New Roman" w:hAnsi="Times New Roman"/>
          <w:sz w:val="28"/>
          <w:szCs w:val="28"/>
          <w:lang w:eastAsia="ru-RU"/>
        </w:rPr>
        <w:t>социальных педагог</w:t>
      </w:r>
      <w:r>
        <w:rPr>
          <w:rFonts w:ascii="Times New Roman" w:hAnsi="Times New Roman"/>
          <w:sz w:val="28"/>
          <w:szCs w:val="28"/>
          <w:lang w:eastAsia="ru-RU"/>
        </w:rPr>
        <w:t xml:space="preserve">а </w:t>
      </w:r>
      <w:r>
        <w:rPr>
          <w:rFonts w:ascii="Times New Roman" w:hAnsi="Times New Roman"/>
          <w:sz w:val="28"/>
          <w:szCs w:val="28"/>
          <w:lang w:eastAsia="ru-RU"/>
        </w:rPr>
        <w:br/>
        <w:t>(из них 25</w:t>
      </w:r>
      <w:r w:rsidRPr="008A60DE">
        <w:rPr>
          <w:rFonts w:ascii="Times New Roman" w:hAnsi="Times New Roman"/>
          <w:sz w:val="28"/>
          <w:szCs w:val="28"/>
          <w:lang w:eastAsia="ru-RU"/>
        </w:rPr>
        <w:t xml:space="preserve"> – в дошкольных образовательных </w:t>
      </w:r>
      <w:r>
        <w:rPr>
          <w:rFonts w:ascii="Times New Roman" w:hAnsi="Times New Roman"/>
          <w:sz w:val="28"/>
          <w:szCs w:val="28"/>
          <w:lang w:eastAsia="ru-RU"/>
        </w:rPr>
        <w:t>организациях), 7 тьюторов</w:t>
      </w:r>
      <w:r w:rsidRPr="008A60DE">
        <w:rPr>
          <w:rFonts w:ascii="Times New Roman" w:hAnsi="Times New Roman"/>
          <w:sz w:val="28"/>
          <w:szCs w:val="28"/>
          <w:lang w:eastAsia="ru-RU"/>
        </w:rPr>
        <w:t>.</w:t>
      </w:r>
    </w:p>
    <w:p w:rsidR="00D70C34" w:rsidRPr="00FF2851"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В целях обеспечения непрерывного профессионального роста педагогов </w:t>
      </w:r>
      <w:r w:rsidRPr="008A60DE">
        <w:rPr>
          <w:rFonts w:ascii="Times New Roman" w:hAnsi="Times New Roman"/>
          <w:sz w:val="28"/>
          <w:szCs w:val="28"/>
          <w:lang w:eastAsia="ru-RU"/>
        </w:rPr>
        <w:br/>
        <w:t>и специалистов, занятых в работе с детьми с ОВЗ и инвалидностью, в 20</w:t>
      </w:r>
      <w:r>
        <w:rPr>
          <w:rFonts w:ascii="Times New Roman" w:hAnsi="Times New Roman"/>
          <w:sz w:val="28"/>
          <w:szCs w:val="28"/>
          <w:lang w:eastAsia="ru-RU"/>
        </w:rPr>
        <w:t>20</w:t>
      </w:r>
      <w:r w:rsidRPr="008A60DE">
        <w:rPr>
          <w:rFonts w:ascii="Times New Roman" w:hAnsi="Times New Roman"/>
          <w:sz w:val="28"/>
          <w:szCs w:val="28"/>
          <w:lang w:eastAsia="ru-RU"/>
        </w:rPr>
        <w:t xml:space="preserve"> году обучающие мероприятия </w:t>
      </w:r>
      <w:r>
        <w:rPr>
          <w:rFonts w:ascii="Times New Roman" w:hAnsi="Times New Roman"/>
          <w:sz w:val="28"/>
          <w:szCs w:val="28"/>
          <w:lang w:eastAsia="ru-RU"/>
        </w:rPr>
        <w:t>проведены для около 4 тыс.</w:t>
      </w:r>
      <w:r w:rsidRPr="008A60DE">
        <w:rPr>
          <w:rFonts w:ascii="Times New Roman" w:hAnsi="Times New Roman"/>
          <w:sz w:val="28"/>
          <w:szCs w:val="28"/>
          <w:lang w:eastAsia="ru-RU"/>
        </w:rPr>
        <w:t xml:space="preserve"> человек</w:t>
      </w:r>
      <w:r>
        <w:rPr>
          <w:rFonts w:ascii="Times New Roman" w:hAnsi="Times New Roman"/>
          <w:sz w:val="28"/>
          <w:szCs w:val="28"/>
          <w:lang w:eastAsia="ru-RU"/>
        </w:rPr>
        <w:t xml:space="preserve"> (в том числе 430 человек прошли профессиональную переподготовку «Специальное (дефектологическое) образование») переподготовка </w:t>
      </w:r>
      <w:r w:rsidRPr="008A60DE">
        <w:rPr>
          <w:rFonts w:ascii="Times New Roman" w:hAnsi="Times New Roman"/>
          <w:sz w:val="28"/>
          <w:szCs w:val="28"/>
          <w:lang w:eastAsia="ru-RU"/>
        </w:rPr>
        <w:t xml:space="preserve"> из числа руководящего, педагогического и административного персонала образовательных организаций, центров психолого-педагогической, медицинской и социальной помощи, психолого-медико-педагогических комиссий. </w:t>
      </w:r>
      <w:r w:rsidRPr="00FF2851">
        <w:rPr>
          <w:rFonts w:ascii="Times New Roman" w:hAnsi="Times New Roman"/>
          <w:sz w:val="28"/>
          <w:szCs w:val="28"/>
          <w:lang w:eastAsia="ru-RU"/>
        </w:rPr>
        <w:t xml:space="preserve">Обучение проводилось, по вопросам инклюзивного образования, содержания воспитательной работы с детьми имеющих ОВЗ, особенности реализации ФГОС обучающихся с ОВЗ, в том числе с умственной отсталостью, психолого-педагогическое сопровождение детей, в том числе с детей раннего дошкольного возраста, имеющие ОВЗ, содержание и технологии работы учителя с детьми, имеющими ОВЗ, использование средств ИКТ для дистанционного обучения детей-инвалидов и другие. </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Особое внимание уделяется реализации права на образование детей-инвалидов, проживающих в детских домах, школах-интернатах и домах-интернатах социальной защиты (далее – ДДИ). </w:t>
      </w:r>
    </w:p>
    <w:p w:rsidR="00D70C34" w:rsidRPr="00077E81" w:rsidRDefault="00D70C34" w:rsidP="002552DD">
      <w:pPr>
        <w:spacing w:after="0" w:line="360" w:lineRule="auto"/>
        <w:ind w:firstLine="709"/>
        <w:jc w:val="both"/>
        <w:rPr>
          <w:rFonts w:ascii="Times New Roman" w:hAnsi="Times New Roman"/>
          <w:i/>
          <w:sz w:val="28"/>
          <w:szCs w:val="28"/>
          <w:lang w:eastAsia="ru-RU"/>
        </w:rPr>
      </w:pPr>
      <w:r>
        <w:rPr>
          <w:rFonts w:ascii="Times New Roman" w:hAnsi="Times New Roman"/>
          <w:sz w:val="28"/>
          <w:szCs w:val="28"/>
          <w:lang w:eastAsia="ru-RU"/>
        </w:rPr>
        <w:lastRenderedPageBreak/>
        <w:t>В Ставропольском крае ч</w:t>
      </w:r>
      <w:r w:rsidRPr="008A60DE">
        <w:rPr>
          <w:rFonts w:ascii="Times New Roman" w:hAnsi="Times New Roman"/>
          <w:sz w:val="28"/>
          <w:szCs w:val="28"/>
          <w:lang w:eastAsia="ru-RU"/>
        </w:rPr>
        <w:t>исленность</w:t>
      </w:r>
      <w:r>
        <w:rPr>
          <w:rFonts w:ascii="Times New Roman" w:hAnsi="Times New Roman"/>
          <w:sz w:val="28"/>
          <w:szCs w:val="28"/>
          <w:lang w:eastAsia="ru-RU"/>
        </w:rPr>
        <w:t xml:space="preserve"> воспитанников,</w:t>
      </w:r>
      <w:r w:rsidRPr="008A60DE">
        <w:rPr>
          <w:rFonts w:ascii="Times New Roman" w:hAnsi="Times New Roman"/>
          <w:sz w:val="28"/>
          <w:szCs w:val="28"/>
          <w:lang w:eastAsia="ru-RU"/>
        </w:rPr>
        <w:t xml:space="preserve"> </w:t>
      </w:r>
      <w:r>
        <w:rPr>
          <w:rFonts w:ascii="Times New Roman" w:hAnsi="Times New Roman"/>
          <w:sz w:val="28"/>
          <w:szCs w:val="28"/>
          <w:lang w:eastAsia="ru-RU"/>
        </w:rPr>
        <w:t xml:space="preserve">проживающих </w:t>
      </w:r>
      <w:r w:rsidRPr="008A60DE">
        <w:rPr>
          <w:rFonts w:ascii="Times New Roman" w:hAnsi="Times New Roman"/>
          <w:sz w:val="28"/>
          <w:szCs w:val="28"/>
          <w:lang w:eastAsia="ru-RU"/>
        </w:rPr>
        <w:t>в ДДИ</w:t>
      </w:r>
      <w:r>
        <w:rPr>
          <w:rFonts w:ascii="Times New Roman" w:hAnsi="Times New Roman"/>
          <w:sz w:val="28"/>
          <w:szCs w:val="28"/>
          <w:lang w:eastAsia="ru-RU"/>
        </w:rPr>
        <w:t xml:space="preserve"> </w:t>
      </w:r>
      <w:r w:rsidRPr="00A82767">
        <w:rPr>
          <w:rFonts w:ascii="Times New Roman" w:hAnsi="Times New Roman"/>
          <w:sz w:val="28"/>
          <w:szCs w:val="28"/>
          <w:lang w:eastAsia="ru-RU"/>
        </w:rPr>
        <w:t xml:space="preserve">199, </w:t>
      </w:r>
      <w:r w:rsidRPr="00E10162">
        <w:rPr>
          <w:rFonts w:ascii="Times New Roman" w:hAnsi="Times New Roman"/>
          <w:sz w:val="28"/>
          <w:szCs w:val="28"/>
          <w:lang w:eastAsia="ru-RU"/>
        </w:rPr>
        <w:t>увеличилась н</w:t>
      </w:r>
      <w:r w:rsidRPr="00A82767">
        <w:rPr>
          <w:rFonts w:ascii="Times New Roman" w:hAnsi="Times New Roman"/>
          <w:sz w:val="28"/>
          <w:szCs w:val="28"/>
          <w:lang w:eastAsia="ru-RU"/>
        </w:rPr>
        <w:t>а 1,5 % (с 196 детей-инвалидов в 2019 году</w:t>
      </w:r>
      <w:r>
        <w:rPr>
          <w:rFonts w:ascii="Times New Roman" w:hAnsi="Times New Roman"/>
          <w:sz w:val="28"/>
          <w:szCs w:val="28"/>
          <w:lang w:eastAsia="ru-RU"/>
        </w:rPr>
        <w:t>), из них 85,</w:t>
      </w:r>
      <w:r w:rsidRPr="00A82767">
        <w:rPr>
          <w:rFonts w:ascii="Times New Roman" w:hAnsi="Times New Roman"/>
          <w:sz w:val="28"/>
          <w:szCs w:val="28"/>
          <w:lang w:eastAsia="ru-RU"/>
        </w:rPr>
        <w:t>4 %</w:t>
      </w:r>
      <w:r w:rsidRPr="008A60DE">
        <w:rPr>
          <w:rFonts w:ascii="Times New Roman" w:hAnsi="Times New Roman"/>
          <w:sz w:val="28"/>
          <w:szCs w:val="28"/>
          <w:lang w:eastAsia="ru-RU"/>
        </w:rPr>
        <w:t xml:space="preserve"> детей-инвалидов и </w:t>
      </w:r>
      <w:r w:rsidRPr="00A82767">
        <w:rPr>
          <w:rFonts w:ascii="Times New Roman" w:hAnsi="Times New Roman"/>
          <w:sz w:val="28"/>
          <w:szCs w:val="28"/>
          <w:lang w:eastAsia="ru-RU"/>
        </w:rPr>
        <w:t>14,6 %</w:t>
      </w:r>
      <w:r w:rsidRPr="008A60DE">
        <w:rPr>
          <w:rFonts w:ascii="Times New Roman" w:hAnsi="Times New Roman"/>
          <w:sz w:val="28"/>
          <w:szCs w:val="28"/>
          <w:lang w:eastAsia="ru-RU"/>
        </w:rPr>
        <w:t xml:space="preserve"> граждан старше 18 лет, проживающих в ДДИ, получают общее образование с учетом особенностей их психофизического развития, состояния здоровья и индивидуальных возможностей.</w:t>
      </w:r>
    </w:p>
    <w:p w:rsidR="00D70C34" w:rsidRPr="008A60DE" w:rsidRDefault="00D70C34" w:rsidP="002552D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2020 </w:t>
      </w:r>
      <w:r w:rsidRPr="008A60DE">
        <w:rPr>
          <w:rFonts w:ascii="Times New Roman" w:hAnsi="Times New Roman"/>
          <w:sz w:val="28"/>
          <w:szCs w:val="28"/>
          <w:lang w:eastAsia="ru-RU"/>
        </w:rPr>
        <w:t>году</w:t>
      </w:r>
      <w:r>
        <w:rPr>
          <w:rFonts w:ascii="Times New Roman" w:hAnsi="Times New Roman"/>
          <w:sz w:val="28"/>
          <w:szCs w:val="28"/>
          <w:lang w:eastAsia="ru-RU"/>
        </w:rPr>
        <w:t xml:space="preserve">  в связи с ситуацией в условиях распространения новой коронавирусной инфекции в Ставропольском крае отдых и оздоровление</w:t>
      </w:r>
      <w:r w:rsidRPr="008A60DE">
        <w:rPr>
          <w:rFonts w:ascii="Times New Roman" w:hAnsi="Times New Roman"/>
          <w:sz w:val="28"/>
          <w:szCs w:val="28"/>
          <w:lang w:eastAsia="ru-RU"/>
        </w:rPr>
        <w:t xml:space="preserve"> </w:t>
      </w:r>
      <w:r>
        <w:rPr>
          <w:rFonts w:ascii="Times New Roman" w:hAnsi="Times New Roman"/>
          <w:sz w:val="28"/>
          <w:szCs w:val="28"/>
          <w:lang w:eastAsia="ru-RU"/>
        </w:rPr>
        <w:t>был отменен, посещение летних оздоровительных лагерей осуществлялся в онлайн-режиме.</w:t>
      </w:r>
    </w:p>
    <w:p w:rsidR="00D70C34" w:rsidRPr="008A60DE"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 xml:space="preserve">В </w:t>
      </w:r>
      <w:r>
        <w:rPr>
          <w:rFonts w:ascii="Times New Roman" w:hAnsi="Times New Roman"/>
          <w:sz w:val="28"/>
          <w:szCs w:val="28"/>
          <w:lang w:eastAsia="ru-RU"/>
        </w:rPr>
        <w:t>Ставропольском крае</w:t>
      </w:r>
      <w:r w:rsidRPr="008A60DE">
        <w:rPr>
          <w:rFonts w:ascii="Times New Roman" w:hAnsi="Times New Roman"/>
          <w:sz w:val="28"/>
          <w:szCs w:val="28"/>
          <w:lang w:eastAsia="ru-RU"/>
        </w:rPr>
        <w:t xml:space="preserve"> продолжает развиваться система дополнительного образования, куда включаются обучающиеся с ОВЗ и с инвалидностью.</w:t>
      </w:r>
    </w:p>
    <w:p w:rsidR="00D70C34" w:rsidRPr="00DA60A3" w:rsidRDefault="00D70C34" w:rsidP="002552DD">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В 20</w:t>
      </w:r>
      <w:r>
        <w:rPr>
          <w:rFonts w:ascii="Times New Roman" w:hAnsi="Times New Roman"/>
          <w:sz w:val="28"/>
          <w:szCs w:val="28"/>
          <w:lang w:eastAsia="ru-RU"/>
        </w:rPr>
        <w:t>20</w:t>
      </w:r>
      <w:r w:rsidRPr="008A60DE">
        <w:rPr>
          <w:rFonts w:ascii="Times New Roman" w:hAnsi="Times New Roman"/>
          <w:sz w:val="28"/>
          <w:szCs w:val="28"/>
          <w:lang w:eastAsia="ru-RU"/>
        </w:rPr>
        <w:t xml:space="preserve"> году по программам дополнительного </w:t>
      </w:r>
      <w:r>
        <w:rPr>
          <w:rFonts w:ascii="Times New Roman" w:hAnsi="Times New Roman"/>
          <w:sz w:val="28"/>
          <w:szCs w:val="28"/>
          <w:lang w:eastAsia="ru-RU"/>
        </w:rPr>
        <w:t>образования обучались 6243 обучающихся с ОВЗ и инвалидностью (более 50 % детей от 5 до 17 лет).</w:t>
      </w:r>
    </w:p>
    <w:p w:rsidR="00D70C34" w:rsidRPr="008A60DE" w:rsidRDefault="00D70C34" w:rsidP="00994309">
      <w:pPr>
        <w:spacing w:after="0" w:line="360" w:lineRule="auto"/>
        <w:ind w:firstLine="709"/>
        <w:jc w:val="both"/>
        <w:rPr>
          <w:rFonts w:ascii="Times New Roman" w:hAnsi="Times New Roman"/>
          <w:sz w:val="28"/>
          <w:szCs w:val="28"/>
          <w:lang w:eastAsia="ru-RU"/>
        </w:rPr>
      </w:pPr>
      <w:r w:rsidRPr="008A60DE">
        <w:rPr>
          <w:rFonts w:ascii="Times New Roman" w:hAnsi="Times New Roman"/>
          <w:sz w:val="28"/>
          <w:szCs w:val="28"/>
          <w:lang w:eastAsia="ru-RU"/>
        </w:rPr>
        <w:t>Прием на программы среднего профессионального образования (далее – СПО) лиц с инвалидностью</w:t>
      </w:r>
      <w:r>
        <w:rPr>
          <w:rFonts w:ascii="Times New Roman" w:hAnsi="Times New Roman"/>
          <w:sz w:val="28"/>
          <w:szCs w:val="28"/>
          <w:lang w:eastAsia="ru-RU"/>
        </w:rPr>
        <w:t xml:space="preserve"> в 2020 году по сравнению с 2019 годом </w:t>
      </w:r>
      <w:r w:rsidRPr="007123B1">
        <w:rPr>
          <w:rFonts w:ascii="Times New Roman" w:hAnsi="Times New Roman"/>
          <w:sz w:val="28"/>
          <w:szCs w:val="28"/>
          <w:lang w:eastAsia="ru-RU"/>
        </w:rPr>
        <w:t>уменьшился </w:t>
      </w:r>
      <w:r>
        <w:rPr>
          <w:rFonts w:ascii="Times New Roman" w:hAnsi="Times New Roman"/>
          <w:sz w:val="28"/>
          <w:szCs w:val="28"/>
          <w:lang w:eastAsia="ru-RU"/>
        </w:rPr>
        <w:t xml:space="preserve">с 97 до 92 человек </w:t>
      </w:r>
      <w:r w:rsidRPr="008A60DE">
        <w:rPr>
          <w:rFonts w:ascii="Times New Roman" w:hAnsi="Times New Roman"/>
          <w:sz w:val="28"/>
          <w:szCs w:val="28"/>
          <w:lang w:eastAsia="ru-RU"/>
        </w:rPr>
        <w:t xml:space="preserve">(на </w:t>
      </w:r>
      <w:r>
        <w:rPr>
          <w:rFonts w:ascii="Times New Roman" w:hAnsi="Times New Roman"/>
          <w:sz w:val="28"/>
          <w:szCs w:val="28"/>
          <w:lang w:eastAsia="ru-RU"/>
        </w:rPr>
        <w:t xml:space="preserve">5,16 </w:t>
      </w:r>
      <w:r w:rsidRPr="008A60DE">
        <w:rPr>
          <w:rFonts w:ascii="Times New Roman" w:hAnsi="Times New Roman"/>
          <w:sz w:val="28"/>
          <w:szCs w:val="28"/>
          <w:lang w:eastAsia="ru-RU"/>
        </w:rPr>
        <w:t>%). Всего численность инвалидов, обучающихся в образовательных организация</w:t>
      </w:r>
      <w:r>
        <w:rPr>
          <w:rFonts w:ascii="Times New Roman" w:hAnsi="Times New Roman"/>
          <w:sz w:val="28"/>
          <w:szCs w:val="28"/>
          <w:lang w:eastAsia="ru-RU"/>
        </w:rPr>
        <w:t>х СПО, составила в 2020 году 275 человек, численность обучающихся с ОВЗ – 158 человек.</w:t>
      </w:r>
    </w:p>
    <w:p w:rsidR="00D70C34" w:rsidRPr="00436DD1" w:rsidRDefault="00D70C34" w:rsidP="00436DD1">
      <w:pPr>
        <w:spacing w:after="0" w:line="360" w:lineRule="auto"/>
        <w:ind w:firstLine="709"/>
        <w:jc w:val="both"/>
        <w:rPr>
          <w:rFonts w:ascii="Times New Roman" w:hAnsi="Times New Roman"/>
          <w:i/>
          <w:sz w:val="28"/>
          <w:szCs w:val="28"/>
          <w:lang w:eastAsia="ru-RU"/>
        </w:rPr>
      </w:pPr>
      <w:r w:rsidRPr="008A60DE">
        <w:rPr>
          <w:rFonts w:ascii="Times New Roman" w:hAnsi="Times New Roman"/>
          <w:sz w:val="28"/>
          <w:szCs w:val="28"/>
          <w:lang w:eastAsia="ru-RU"/>
        </w:rPr>
        <w:t>Обеспечение доступности осуществляется за счет создания соответствующей инфраструктуры базовых профессиональных образовательных организаций (далее – БПОО)</w:t>
      </w:r>
      <w:r>
        <w:rPr>
          <w:rFonts w:ascii="Times New Roman" w:hAnsi="Times New Roman"/>
          <w:sz w:val="28"/>
          <w:szCs w:val="28"/>
          <w:lang w:eastAsia="ru-RU"/>
        </w:rPr>
        <w:t xml:space="preserve">. </w:t>
      </w:r>
      <w:r w:rsidRPr="00436DD1">
        <w:rPr>
          <w:rFonts w:ascii="Times New Roman" w:hAnsi="Times New Roman"/>
          <w:sz w:val="28"/>
          <w:szCs w:val="28"/>
          <w:lang w:eastAsia="ru-RU"/>
        </w:rPr>
        <w:t>В Ставропольском крае функции БПОО возложены на 3 организации среднего профессионального образования: ГБПОУ «Ставропольский региональный колледж вычислительной техники и электроники», ГБПОУ «Григорополисский сельскохозяйственный техникум имени атамана М.И.Платова», ГБПОУ «Георгиевский колледж». Основными видами их деятельности являются:</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проведение конференций, семинаров, круглых столов по обмену инновационным педагогическим опытом, представляющих взаимный интерес, которые может проводить каждая из сторон;</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 xml:space="preserve">организация повышения квалификации сотрудников, с целью обмена опытом по работе с обучающимися с ОВЗ;  </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lastRenderedPageBreak/>
        <w:t>реализация профориентационной работы по вопросам получения профессионального образования лицами с ОВЗ и инвалидностью;</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инициирование развития волонтерского движения и социального партнерства в сфере инклюзивного профессионального образования;</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 xml:space="preserve">распространение инновационного опыта: подготовка и публикация совместных научных журнальных статей, докладов, методических пособий, рекомендаций и т.п., являющихся непосредственным результатом сотрудничества в рамках настоящего. </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осуществление совместных разработок в области методического, комплексного сопровождения образования и социализации обучающихся с ограниченными возможностями здоровья и инвалидов;</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совместную разработку и реализацию адаптированных образовательных программ по специальностям и профессиям среднего профессионального образования;</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проведение совместных конференций, семинаров, круглых столов, направленных на обмен инновационным педагогическим опытом, представляющих взаимный интерес;</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организацию повышения квалификации работников с целью обмена опытом по работе с обучающимися с ОВЗ и инвалидами;</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совершенствование и реализацию профориентационной деятельности по вопросам получения профессионального образования лицами с ОВЗ и инвалидностью;</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пропаганду развития волонтерского движения и социального партнерства в сфере инклюзивного профессионального образования;</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осуществление обмена актуальной информацией об инновационных методах и новинках оборудования в области создания безбарьерной среды в профессиональной образовательной организации;</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распространение инновационного опыта;</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lastRenderedPageBreak/>
        <w:t>пропаганду развития конкурсного движения профессионального мастерства для инвалидов и лиц с ограниченными возможностями здоровья «Абилимпикс».</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основы и особенности работы по профессиональной ориентации среди лиц с инвалидностью и ОВЗ;</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организация профориентационной работы среди детей с инвалидностью и ОВЗ;</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организация профориентационной работы среди детей с умственной отсталостью;</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применение оборудования, предназначенного для реализации ассистивных технологий (демонстрация работы);</w:t>
      </w:r>
    </w:p>
    <w:p w:rsidR="00D70C34" w:rsidRPr="00436DD1" w:rsidRDefault="00D70C34" w:rsidP="00436DD1">
      <w:pPr>
        <w:numPr>
          <w:ilvl w:val="0"/>
          <w:numId w:val="23"/>
        </w:numPr>
        <w:spacing w:after="0" w:line="360" w:lineRule="auto"/>
        <w:jc w:val="both"/>
        <w:rPr>
          <w:rFonts w:ascii="Times New Roman" w:hAnsi="Times New Roman"/>
          <w:bCs/>
          <w:sz w:val="28"/>
          <w:szCs w:val="28"/>
          <w:lang w:eastAsia="ru-RU"/>
        </w:rPr>
      </w:pPr>
      <w:r w:rsidRPr="00436DD1">
        <w:rPr>
          <w:rFonts w:ascii="Times New Roman" w:hAnsi="Times New Roman"/>
          <w:bCs/>
          <w:sz w:val="28"/>
          <w:szCs w:val="28"/>
          <w:lang w:eastAsia="ru-RU"/>
        </w:rPr>
        <w:t>применение оборудования сенсорной комнаты для коррекционной работы с обучающимися с инвалидностью и с ОВЗ (мастер класс).</w:t>
      </w:r>
    </w:p>
    <w:p w:rsidR="00D70C34" w:rsidRDefault="00D70C34" w:rsidP="002552DD">
      <w:pPr>
        <w:spacing w:after="0" w:line="360" w:lineRule="auto"/>
        <w:ind w:firstLine="709"/>
        <w:jc w:val="both"/>
        <w:rPr>
          <w:rFonts w:ascii="Times New Roman" w:hAnsi="Times New Roman"/>
          <w:color w:val="000000"/>
          <w:sz w:val="28"/>
          <w:szCs w:val="28"/>
          <w:u w:color="000000"/>
          <w:lang w:eastAsia="ru-RU"/>
        </w:rPr>
      </w:pPr>
      <w:r>
        <w:rPr>
          <w:rFonts w:ascii="Times New Roman" w:hAnsi="Times New Roman"/>
          <w:color w:val="000000"/>
          <w:sz w:val="28"/>
          <w:szCs w:val="28"/>
          <w:u w:color="000000"/>
          <w:lang w:eastAsia="ru-RU"/>
        </w:rPr>
        <w:t xml:space="preserve">Ставропольский край </w:t>
      </w:r>
      <w:r w:rsidRPr="006E5559">
        <w:rPr>
          <w:rFonts w:ascii="Times New Roman" w:hAnsi="Times New Roman"/>
          <w:color w:val="000000"/>
          <w:sz w:val="28"/>
          <w:szCs w:val="28"/>
          <w:u w:color="000000"/>
          <w:lang w:eastAsia="ru-RU"/>
        </w:rPr>
        <w:t>принимает</w:t>
      </w:r>
      <w:r>
        <w:rPr>
          <w:rFonts w:ascii="Times New Roman" w:hAnsi="Times New Roman"/>
          <w:i/>
          <w:color w:val="000000"/>
          <w:sz w:val="28"/>
          <w:szCs w:val="28"/>
          <w:u w:color="000000"/>
          <w:lang w:eastAsia="ru-RU"/>
        </w:rPr>
        <w:t xml:space="preserve"> </w:t>
      </w:r>
      <w:r>
        <w:rPr>
          <w:rFonts w:ascii="Times New Roman" w:hAnsi="Times New Roman"/>
          <w:color w:val="000000"/>
          <w:sz w:val="28"/>
          <w:szCs w:val="28"/>
          <w:u w:color="000000"/>
          <w:lang w:eastAsia="ru-RU"/>
        </w:rPr>
        <w:t xml:space="preserve">в 2020 году участие </w:t>
      </w:r>
      <w:r>
        <w:rPr>
          <w:rFonts w:ascii="Times New Roman" w:hAnsi="Times New Roman"/>
          <w:color w:val="000000"/>
          <w:sz w:val="28"/>
          <w:szCs w:val="28"/>
          <w:u w:color="000000"/>
          <w:lang w:eastAsia="ru-RU"/>
        </w:rPr>
        <w:br/>
        <w:t>в мероприятиях национального проекта «Образование», посвященных образованию обучающихся с ОВЗ и с инвалидностью.</w:t>
      </w:r>
    </w:p>
    <w:p w:rsidR="00D70C34" w:rsidRDefault="00D70C34" w:rsidP="002552DD">
      <w:pPr>
        <w:spacing w:after="0" w:line="360" w:lineRule="auto"/>
        <w:ind w:firstLine="709"/>
        <w:jc w:val="both"/>
        <w:rPr>
          <w:rFonts w:ascii="Times New Roman" w:hAnsi="Times New Roman"/>
          <w:color w:val="000000"/>
          <w:sz w:val="28"/>
          <w:szCs w:val="28"/>
          <w:u w:color="000000"/>
          <w:lang w:eastAsia="ru-RU"/>
        </w:rPr>
      </w:pPr>
      <w:r>
        <w:rPr>
          <w:rFonts w:ascii="Times New Roman" w:hAnsi="Times New Roman"/>
          <w:color w:val="000000"/>
          <w:sz w:val="28"/>
          <w:szCs w:val="28"/>
          <w:u w:color="000000"/>
          <w:lang w:eastAsia="ru-RU"/>
        </w:rPr>
        <w:t xml:space="preserve">По итогам реализации </w:t>
      </w:r>
      <w:r w:rsidRPr="008A60DE">
        <w:rPr>
          <w:rFonts w:ascii="Times New Roman" w:hAnsi="Times New Roman"/>
          <w:color w:val="000000"/>
          <w:sz w:val="28"/>
          <w:szCs w:val="28"/>
          <w:u w:color="000000"/>
          <w:lang w:eastAsia="ru-RU"/>
        </w:rPr>
        <w:t>федерального проекта «Современная школа» национального проекта «Образование» в 2019-20</w:t>
      </w:r>
      <w:r>
        <w:rPr>
          <w:rFonts w:ascii="Times New Roman" w:hAnsi="Times New Roman"/>
          <w:color w:val="000000"/>
          <w:sz w:val="28"/>
          <w:szCs w:val="28"/>
          <w:u w:color="000000"/>
          <w:lang w:eastAsia="ru-RU"/>
        </w:rPr>
        <w:t>20</w:t>
      </w:r>
      <w:r w:rsidRPr="008A60DE">
        <w:rPr>
          <w:rFonts w:ascii="Times New Roman" w:hAnsi="Times New Roman"/>
          <w:color w:val="000000"/>
          <w:sz w:val="28"/>
          <w:szCs w:val="28"/>
          <w:u w:color="000000"/>
          <w:lang w:eastAsia="ru-RU"/>
        </w:rPr>
        <w:t xml:space="preserve"> годах </w:t>
      </w:r>
      <w:r>
        <w:rPr>
          <w:rFonts w:ascii="Times New Roman" w:hAnsi="Times New Roman"/>
          <w:color w:val="000000"/>
          <w:sz w:val="28"/>
          <w:szCs w:val="28"/>
          <w:u w:color="000000"/>
          <w:lang w:eastAsia="ru-RU"/>
        </w:rPr>
        <w:t xml:space="preserve">была обновлена инфраструктура </w:t>
      </w:r>
      <w:r w:rsidRPr="008A60DE">
        <w:rPr>
          <w:rFonts w:ascii="Times New Roman" w:hAnsi="Times New Roman"/>
          <w:color w:val="000000"/>
          <w:sz w:val="28"/>
          <w:szCs w:val="28"/>
          <w:u w:color="000000"/>
          <w:lang w:eastAsia="ru-RU"/>
        </w:rPr>
        <w:t xml:space="preserve">в </w:t>
      </w:r>
      <w:r>
        <w:rPr>
          <w:rFonts w:ascii="Times New Roman" w:hAnsi="Times New Roman"/>
          <w:color w:val="000000"/>
          <w:sz w:val="28"/>
          <w:szCs w:val="28"/>
          <w:u w:color="000000"/>
          <w:lang w:eastAsia="ru-RU"/>
        </w:rPr>
        <w:t>10</w:t>
      </w:r>
      <w:r w:rsidRPr="008A60DE">
        <w:rPr>
          <w:rFonts w:ascii="Times New Roman" w:hAnsi="Times New Roman"/>
          <w:color w:val="000000"/>
          <w:sz w:val="28"/>
          <w:szCs w:val="28"/>
          <w:u w:color="000000"/>
          <w:lang w:eastAsia="ru-RU"/>
        </w:rPr>
        <w:t xml:space="preserve"> отдельных образовательных организациях (</w:t>
      </w:r>
      <w:r>
        <w:rPr>
          <w:rFonts w:ascii="Times New Roman" w:hAnsi="Times New Roman"/>
          <w:color w:val="000000"/>
          <w:sz w:val="28"/>
          <w:szCs w:val="28"/>
          <w:u w:color="000000"/>
          <w:lang w:eastAsia="ru-RU"/>
        </w:rPr>
        <w:t xml:space="preserve">8 организаций в 2019 году, 2 организации в 2020 году), которые получили </w:t>
      </w:r>
      <w:r w:rsidRPr="008A60DE">
        <w:rPr>
          <w:rFonts w:ascii="Times New Roman" w:hAnsi="Times New Roman"/>
          <w:color w:val="000000"/>
          <w:sz w:val="28"/>
          <w:szCs w:val="28"/>
          <w:u w:color="000000"/>
          <w:lang w:eastAsia="ru-RU"/>
        </w:rPr>
        <w:t>субсиди</w:t>
      </w:r>
      <w:r>
        <w:rPr>
          <w:rFonts w:ascii="Times New Roman" w:hAnsi="Times New Roman"/>
          <w:color w:val="000000"/>
          <w:sz w:val="28"/>
          <w:szCs w:val="28"/>
          <w:u w:color="000000"/>
          <w:lang w:eastAsia="ru-RU"/>
        </w:rPr>
        <w:t>ю</w:t>
      </w:r>
      <w:r w:rsidRPr="008A60DE">
        <w:rPr>
          <w:rFonts w:ascii="Times New Roman" w:hAnsi="Times New Roman"/>
          <w:color w:val="000000"/>
          <w:sz w:val="28"/>
          <w:szCs w:val="28"/>
          <w:u w:color="000000"/>
          <w:lang w:eastAsia="ru-RU"/>
        </w:rPr>
        <w:t xml:space="preserve"> из федерального бюджета в первую очередь на приобретение нового современного оборудования для предмета «Технология», коррекционных занятий и дополнительного образования детей (в 2019 году –</w:t>
      </w:r>
      <w:r>
        <w:rPr>
          <w:rFonts w:ascii="Times New Roman" w:hAnsi="Times New Roman"/>
          <w:color w:val="000000"/>
          <w:sz w:val="28"/>
          <w:szCs w:val="28"/>
          <w:u w:color="000000"/>
          <w:lang w:eastAsia="ru-RU"/>
        </w:rPr>
        <w:t xml:space="preserve"> 35,997 млн. </w:t>
      </w:r>
      <w:r w:rsidRPr="008A60DE">
        <w:rPr>
          <w:rFonts w:ascii="Times New Roman" w:hAnsi="Times New Roman"/>
          <w:color w:val="000000"/>
          <w:sz w:val="28"/>
          <w:szCs w:val="28"/>
          <w:u w:color="000000"/>
          <w:lang w:eastAsia="ru-RU"/>
        </w:rPr>
        <w:t xml:space="preserve">рублей, из которых </w:t>
      </w:r>
      <w:r>
        <w:rPr>
          <w:rFonts w:ascii="Times New Roman" w:hAnsi="Times New Roman"/>
          <w:color w:val="000000"/>
          <w:sz w:val="28"/>
          <w:szCs w:val="28"/>
          <w:u w:color="000000"/>
          <w:lang w:eastAsia="ru-RU"/>
        </w:rPr>
        <w:t>2,34 млн.</w:t>
      </w:r>
      <w:r w:rsidRPr="008A60DE">
        <w:rPr>
          <w:rFonts w:ascii="Times New Roman" w:hAnsi="Times New Roman"/>
          <w:color w:val="000000"/>
          <w:sz w:val="28"/>
          <w:szCs w:val="28"/>
          <w:u w:color="000000"/>
          <w:lang w:eastAsia="ru-RU"/>
        </w:rPr>
        <w:t xml:space="preserve"> рублей – средства региональн</w:t>
      </w:r>
      <w:r>
        <w:rPr>
          <w:rFonts w:ascii="Times New Roman" w:hAnsi="Times New Roman"/>
          <w:color w:val="000000"/>
          <w:sz w:val="28"/>
          <w:szCs w:val="28"/>
          <w:u w:color="000000"/>
          <w:lang w:eastAsia="ru-RU"/>
        </w:rPr>
        <w:t>ого</w:t>
      </w:r>
      <w:r w:rsidRPr="008A60DE">
        <w:rPr>
          <w:rFonts w:ascii="Times New Roman" w:hAnsi="Times New Roman"/>
          <w:color w:val="000000"/>
          <w:sz w:val="28"/>
          <w:szCs w:val="28"/>
          <w:u w:color="000000"/>
          <w:lang w:eastAsia="ru-RU"/>
        </w:rPr>
        <w:t xml:space="preserve"> </w:t>
      </w:r>
      <w:r>
        <w:rPr>
          <w:rFonts w:ascii="Times New Roman" w:hAnsi="Times New Roman"/>
          <w:color w:val="000000"/>
          <w:sz w:val="28"/>
          <w:szCs w:val="28"/>
          <w:u w:color="000000"/>
          <w:lang w:eastAsia="ru-RU"/>
        </w:rPr>
        <w:t>бюджета; в 2020 году – 16,</w:t>
      </w:r>
      <w:r w:rsidRPr="005B31F0">
        <w:rPr>
          <w:rFonts w:ascii="Times New Roman" w:hAnsi="Times New Roman"/>
          <w:color w:val="000000"/>
          <w:sz w:val="28"/>
          <w:szCs w:val="28"/>
          <w:u w:color="000000"/>
          <w:lang w:eastAsia="ru-RU"/>
        </w:rPr>
        <w:t>530</w:t>
      </w:r>
      <w:r>
        <w:rPr>
          <w:rFonts w:ascii="Times New Roman" w:hAnsi="Times New Roman"/>
          <w:color w:val="000000"/>
          <w:sz w:val="28"/>
          <w:szCs w:val="28"/>
          <w:u w:color="000000"/>
          <w:lang w:eastAsia="ru-RU"/>
        </w:rPr>
        <w:t xml:space="preserve"> млн. рублей, из которых 1,</w:t>
      </w:r>
      <w:r w:rsidRPr="005B31F0">
        <w:rPr>
          <w:rFonts w:ascii="Times New Roman" w:hAnsi="Times New Roman"/>
          <w:color w:val="000000"/>
          <w:sz w:val="28"/>
          <w:szCs w:val="28"/>
          <w:u w:color="000000"/>
          <w:lang w:eastAsia="ru-RU"/>
        </w:rPr>
        <w:t>056</w:t>
      </w:r>
      <w:r>
        <w:rPr>
          <w:rFonts w:ascii="Times New Roman" w:hAnsi="Times New Roman"/>
          <w:color w:val="000000"/>
          <w:sz w:val="28"/>
          <w:szCs w:val="28"/>
          <w:u w:color="000000"/>
          <w:lang w:eastAsia="ru-RU"/>
        </w:rPr>
        <w:t xml:space="preserve"> млн. рублей – средства регионального бюджета</w:t>
      </w:r>
      <w:r w:rsidRPr="005B31F0">
        <w:rPr>
          <w:rFonts w:ascii="Times New Roman" w:hAnsi="Times New Roman"/>
          <w:color w:val="000000"/>
          <w:sz w:val="28"/>
          <w:szCs w:val="28"/>
          <w:u w:color="000000"/>
          <w:lang w:eastAsia="ru-RU"/>
        </w:rPr>
        <w:t>)</w:t>
      </w:r>
      <w:r w:rsidRPr="008A60DE">
        <w:rPr>
          <w:rFonts w:ascii="Times New Roman" w:hAnsi="Times New Roman"/>
          <w:color w:val="000000"/>
          <w:sz w:val="28"/>
          <w:szCs w:val="28"/>
          <w:u w:color="000000"/>
          <w:lang w:eastAsia="ru-RU"/>
        </w:rPr>
        <w:t>.</w:t>
      </w:r>
    </w:p>
    <w:p w:rsidR="00D70C34" w:rsidRPr="008A60DE" w:rsidRDefault="00D70C34" w:rsidP="002552DD">
      <w:pPr>
        <w:spacing w:after="0" w:line="360" w:lineRule="auto"/>
        <w:ind w:firstLine="709"/>
        <w:jc w:val="both"/>
        <w:rPr>
          <w:rFonts w:ascii="Times New Roman" w:hAnsi="Times New Roman"/>
          <w:color w:val="000000"/>
          <w:sz w:val="28"/>
          <w:szCs w:val="28"/>
          <w:u w:color="000000"/>
          <w:lang w:eastAsia="ru-RU"/>
        </w:rPr>
      </w:pPr>
      <w:r>
        <w:rPr>
          <w:rFonts w:ascii="Times New Roman" w:hAnsi="Times New Roman"/>
          <w:color w:val="000000"/>
          <w:sz w:val="28"/>
          <w:szCs w:val="28"/>
          <w:u w:color="000000"/>
          <w:lang w:eastAsia="ru-RU"/>
        </w:rPr>
        <w:t>За счет этих средств была обновлена материально-техническая база для реализации сельскохозяйственного, гончарного, столярного, швейного, типографского, мебельного, сапожного, растениеводческого, парикмахерского профилей трудовой подготовки. Кроме того, были оборудованы: кабинет педагога-дефектолога (1), кабинет учителя-</w:t>
      </w:r>
      <w:r w:rsidRPr="00C147C8">
        <w:rPr>
          <w:rFonts w:ascii="Times New Roman" w:hAnsi="Times New Roman"/>
          <w:color w:val="000000"/>
          <w:sz w:val="28"/>
          <w:szCs w:val="28"/>
          <w:u w:color="000000"/>
          <w:lang w:eastAsia="ru-RU"/>
        </w:rPr>
        <w:t xml:space="preserve">логопеда (6), кабинет педагога-психолога (5), </w:t>
      </w:r>
      <w:r w:rsidRPr="00C147C8">
        <w:rPr>
          <w:rFonts w:ascii="Times New Roman" w:hAnsi="Times New Roman"/>
          <w:color w:val="000000"/>
          <w:sz w:val="28"/>
          <w:szCs w:val="28"/>
          <w:u w:color="000000"/>
          <w:lang w:eastAsia="ru-RU"/>
        </w:rPr>
        <w:lastRenderedPageBreak/>
        <w:t xml:space="preserve">кабинет психологической разгрузки (1), кабинет начальных классов (16), кабинет географии (4), кабинет математики (5), кабинет русского языка (3), кабинет русского языка и чтения (2), кабинет естественно-научных дисциплин (1), кабинет информатики (2), компьютерный класс (3), кабинет социально-бытовой ориентировки (5), кабинет физики (2), кабинет истории (3), кабинет социального педагога (2), кабинет профессионального обучения (4), кабинет химии (1), актовый зал (5), спортивный зал (1), тренажерный зал (2), кабинет музыки (1), ИЗО-студия (1), кабинет английского языка (1), медицинский кабинет (1), кабинет социально-педагогической работы (2), зал ЛФК (2), кабинет коррекционной работы (1), кабинет психомоторики и сенсорных процессов (1), кабинет истории Отечества и обществознания (1), кабинет дополнительного образования (творческая мастерская) </w:t>
      </w:r>
      <w:r>
        <w:rPr>
          <w:rFonts w:ascii="Times New Roman" w:hAnsi="Times New Roman"/>
          <w:color w:val="000000"/>
          <w:sz w:val="28"/>
          <w:szCs w:val="28"/>
          <w:u w:color="000000"/>
          <w:lang w:eastAsia="ru-RU"/>
        </w:rPr>
        <w:t>(1).</w:t>
      </w:r>
    </w:p>
    <w:p w:rsidR="00D70C34" w:rsidRPr="00E10162" w:rsidRDefault="00D70C34" w:rsidP="002552DD">
      <w:pPr>
        <w:spacing w:after="0" w:line="360" w:lineRule="auto"/>
        <w:ind w:firstLine="709"/>
        <w:jc w:val="both"/>
        <w:rPr>
          <w:rFonts w:ascii="Times New Roman" w:hAnsi="Times New Roman"/>
          <w:sz w:val="28"/>
          <w:szCs w:val="28"/>
          <w:u w:color="000000"/>
          <w:lang w:eastAsia="ru-RU"/>
        </w:rPr>
      </w:pPr>
      <w:r w:rsidRPr="008A60DE">
        <w:rPr>
          <w:rFonts w:ascii="Times New Roman" w:hAnsi="Times New Roman"/>
          <w:sz w:val="28"/>
          <w:szCs w:val="28"/>
          <w:u w:color="000000"/>
          <w:lang w:eastAsia="ru-RU"/>
        </w:rPr>
        <w:t xml:space="preserve">В рамках федерального проекта «Успех каждого ребенка» </w:t>
      </w:r>
      <w:r w:rsidRPr="008A60DE">
        <w:rPr>
          <w:rFonts w:ascii="Times New Roman" w:hAnsi="Times New Roman"/>
          <w:color w:val="000000"/>
          <w:sz w:val="28"/>
          <w:szCs w:val="28"/>
          <w:u w:color="000000"/>
          <w:lang w:eastAsia="ru-RU"/>
        </w:rPr>
        <w:t xml:space="preserve">национального проекта «Образование» </w:t>
      </w:r>
      <w:r>
        <w:rPr>
          <w:rFonts w:ascii="Times New Roman" w:hAnsi="Times New Roman"/>
          <w:color w:val="000000"/>
          <w:sz w:val="28"/>
          <w:szCs w:val="28"/>
          <w:u w:color="000000"/>
          <w:lang w:eastAsia="ru-RU"/>
        </w:rPr>
        <w:t xml:space="preserve">по итогам 2020 года 67,04 </w:t>
      </w:r>
      <w:r w:rsidRPr="008A60DE">
        <w:rPr>
          <w:rFonts w:ascii="Times New Roman" w:hAnsi="Times New Roman"/>
          <w:sz w:val="28"/>
          <w:szCs w:val="28"/>
          <w:u w:color="000000"/>
          <w:lang w:eastAsia="ru-RU"/>
        </w:rPr>
        <w:t xml:space="preserve">% от общего числа детей </w:t>
      </w:r>
      <w:r>
        <w:rPr>
          <w:rFonts w:ascii="Times New Roman" w:hAnsi="Times New Roman"/>
          <w:sz w:val="28"/>
          <w:szCs w:val="28"/>
          <w:u w:color="000000"/>
          <w:lang w:eastAsia="ru-RU"/>
        </w:rPr>
        <w:br/>
      </w:r>
      <w:r w:rsidRPr="008A60DE">
        <w:rPr>
          <w:rFonts w:ascii="Times New Roman" w:hAnsi="Times New Roman"/>
          <w:sz w:val="28"/>
          <w:szCs w:val="28"/>
          <w:u w:color="000000"/>
          <w:lang w:eastAsia="ru-RU"/>
        </w:rPr>
        <w:t xml:space="preserve">с инвалидностью и </w:t>
      </w:r>
      <w:r>
        <w:rPr>
          <w:rFonts w:ascii="Times New Roman" w:hAnsi="Times New Roman"/>
          <w:sz w:val="28"/>
          <w:szCs w:val="28"/>
          <w:u w:color="000000"/>
          <w:lang w:eastAsia="ru-RU"/>
        </w:rPr>
        <w:t>с ОВЗ будут</w:t>
      </w:r>
      <w:r w:rsidRPr="008A60DE">
        <w:rPr>
          <w:rFonts w:ascii="Times New Roman" w:hAnsi="Times New Roman"/>
          <w:sz w:val="28"/>
          <w:szCs w:val="28"/>
          <w:u w:color="000000"/>
          <w:lang w:eastAsia="ru-RU"/>
        </w:rPr>
        <w:t xml:space="preserve"> охвачен</w:t>
      </w:r>
      <w:r>
        <w:rPr>
          <w:rFonts w:ascii="Times New Roman" w:hAnsi="Times New Roman"/>
          <w:sz w:val="28"/>
          <w:szCs w:val="28"/>
          <w:u w:color="000000"/>
          <w:lang w:eastAsia="ru-RU"/>
        </w:rPr>
        <w:t>ы</w:t>
      </w:r>
      <w:r w:rsidRPr="008A60DE">
        <w:rPr>
          <w:rFonts w:ascii="Times New Roman" w:hAnsi="Times New Roman"/>
          <w:sz w:val="28"/>
          <w:szCs w:val="28"/>
          <w:u w:color="000000"/>
          <w:lang w:eastAsia="ru-RU"/>
        </w:rPr>
        <w:t xml:space="preserve"> программами дополнительного образования, в том числе с использованием дистанционных технологий. </w:t>
      </w:r>
      <w:r w:rsidRPr="00E10162">
        <w:rPr>
          <w:rFonts w:ascii="Times New Roman" w:hAnsi="Times New Roman"/>
          <w:sz w:val="28"/>
          <w:szCs w:val="28"/>
          <w:u w:color="000000"/>
          <w:lang w:eastAsia="ru-RU"/>
        </w:rPr>
        <w:t xml:space="preserve">Для этого реализуются мероприятия по развитию инфраструктуры для детей с инвалидностью и с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 </w:t>
      </w:r>
    </w:p>
    <w:p w:rsidR="00D70C34" w:rsidRPr="008A60DE" w:rsidRDefault="00D70C34" w:rsidP="002552DD">
      <w:pPr>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t xml:space="preserve">В рамках федерального проекта «Молодые профессионалы» </w:t>
      </w:r>
      <w:r w:rsidRPr="008A60DE">
        <w:rPr>
          <w:rFonts w:ascii="Times New Roman" w:hAnsi="Times New Roman"/>
          <w:color w:val="000000"/>
          <w:sz w:val="28"/>
          <w:szCs w:val="28"/>
          <w:u w:color="000000"/>
          <w:lang w:eastAsia="ru-RU"/>
        </w:rPr>
        <w:br/>
        <w:t xml:space="preserve">национального проекта «Образование», направленного на модернизацию профессионального образования, предусмотрена реализация мероприятий </w:t>
      </w:r>
      <w:r w:rsidRPr="008A60DE">
        <w:rPr>
          <w:rFonts w:ascii="Times New Roman" w:hAnsi="Times New Roman"/>
          <w:color w:val="000000"/>
          <w:sz w:val="28"/>
          <w:szCs w:val="28"/>
          <w:u w:color="000000"/>
          <w:lang w:eastAsia="ru-RU"/>
        </w:rPr>
        <w:br/>
        <w:t xml:space="preserve">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 </w:t>
      </w:r>
    </w:p>
    <w:p w:rsidR="00D70C34" w:rsidRPr="008A60DE" w:rsidRDefault="00D70C34" w:rsidP="002552DD">
      <w:pPr>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t>В 20</w:t>
      </w:r>
      <w:r>
        <w:rPr>
          <w:rFonts w:ascii="Times New Roman" w:hAnsi="Times New Roman"/>
          <w:color w:val="000000"/>
          <w:sz w:val="28"/>
          <w:szCs w:val="28"/>
          <w:u w:color="000000"/>
          <w:lang w:eastAsia="ru-RU"/>
        </w:rPr>
        <w:t>20</w:t>
      </w:r>
      <w:r w:rsidRPr="008A60DE">
        <w:rPr>
          <w:rFonts w:ascii="Times New Roman" w:hAnsi="Times New Roman"/>
          <w:color w:val="000000"/>
          <w:sz w:val="28"/>
          <w:szCs w:val="28"/>
          <w:u w:color="000000"/>
          <w:lang w:eastAsia="ru-RU"/>
        </w:rPr>
        <w:t xml:space="preserve"> году</w:t>
      </w:r>
      <w:r>
        <w:rPr>
          <w:rFonts w:ascii="Times New Roman" w:hAnsi="Times New Roman"/>
          <w:color w:val="000000"/>
          <w:sz w:val="28"/>
          <w:szCs w:val="28"/>
          <w:u w:color="000000"/>
          <w:lang w:eastAsia="ru-RU"/>
        </w:rPr>
        <w:t xml:space="preserve"> в Ставропольском крае был проведен</w:t>
      </w:r>
      <w:r w:rsidRPr="008A60DE">
        <w:rPr>
          <w:rFonts w:ascii="Times New Roman" w:hAnsi="Times New Roman"/>
          <w:color w:val="000000"/>
          <w:sz w:val="28"/>
          <w:szCs w:val="28"/>
          <w:u w:color="000000"/>
          <w:lang w:eastAsia="ru-RU"/>
        </w:rPr>
        <w:t xml:space="preserve"> региональны</w:t>
      </w:r>
      <w:r>
        <w:rPr>
          <w:rFonts w:ascii="Times New Roman" w:hAnsi="Times New Roman"/>
          <w:color w:val="000000"/>
          <w:sz w:val="28"/>
          <w:szCs w:val="28"/>
          <w:u w:color="000000"/>
          <w:lang w:eastAsia="ru-RU"/>
        </w:rPr>
        <w:t xml:space="preserve">й </w:t>
      </w:r>
      <w:r w:rsidRPr="008A60DE">
        <w:rPr>
          <w:rFonts w:ascii="Times New Roman" w:hAnsi="Times New Roman"/>
          <w:color w:val="000000"/>
          <w:sz w:val="28"/>
          <w:szCs w:val="28"/>
          <w:u w:color="000000"/>
          <w:lang w:eastAsia="ru-RU"/>
        </w:rPr>
        <w:t xml:space="preserve">конкурс «Абилимпикс» прошли во всех субъектах Российской Федерации, в них приняли участие </w:t>
      </w:r>
      <w:r>
        <w:rPr>
          <w:rFonts w:ascii="Times New Roman" w:hAnsi="Times New Roman"/>
          <w:color w:val="000000"/>
          <w:sz w:val="28"/>
          <w:szCs w:val="28"/>
          <w:u w:color="000000"/>
          <w:lang w:eastAsia="ru-RU"/>
        </w:rPr>
        <w:t>150</w:t>
      </w:r>
      <w:r w:rsidRPr="008A60DE">
        <w:rPr>
          <w:rFonts w:ascii="Times New Roman" w:hAnsi="Times New Roman"/>
          <w:color w:val="000000"/>
          <w:sz w:val="28"/>
          <w:szCs w:val="28"/>
          <w:u w:color="000000"/>
          <w:lang w:eastAsia="ru-RU"/>
        </w:rPr>
        <w:t xml:space="preserve"> участников в возрасте от 14 до 65 лет.</w:t>
      </w:r>
    </w:p>
    <w:p w:rsidR="00D70C34" w:rsidRPr="008A60DE" w:rsidRDefault="00D70C34" w:rsidP="002552DD">
      <w:pPr>
        <w:spacing w:after="0" w:line="360" w:lineRule="auto"/>
        <w:ind w:firstLine="709"/>
        <w:jc w:val="both"/>
        <w:rPr>
          <w:rFonts w:ascii="Times New Roman" w:hAnsi="Times New Roman"/>
          <w:color w:val="000000"/>
          <w:sz w:val="28"/>
          <w:szCs w:val="28"/>
          <w:u w:color="000000"/>
          <w:lang w:eastAsia="ru-RU"/>
        </w:rPr>
      </w:pPr>
      <w:r w:rsidRPr="008A60DE">
        <w:rPr>
          <w:rFonts w:ascii="Times New Roman" w:hAnsi="Times New Roman"/>
          <w:color w:val="000000"/>
          <w:sz w:val="28"/>
          <w:szCs w:val="28"/>
          <w:u w:color="000000"/>
          <w:lang w:eastAsia="ru-RU"/>
        </w:rPr>
        <w:lastRenderedPageBreak/>
        <w:t xml:space="preserve">По итогам ежеквартального мониторинга трудоустройства участников конкурсов «Абилимпикс» по состоянию на 1 </w:t>
      </w:r>
      <w:r>
        <w:rPr>
          <w:rFonts w:ascii="Times New Roman" w:hAnsi="Times New Roman"/>
          <w:color w:val="000000"/>
          <w:sz w:val="28"/>
          <w:szCs w:val="28"/>
          <w:u w:color="000000"/>
          <w:lang w:eastAsia="ru-RU"/>
        </w:rPr>
        <w:t>октября</w:t>
      </w:r>
      <w:r w:rsidRPr="008A60DE">
        <w:rPr>
          <w:rFonts w:ascii="Times New Roman" w:hAnsi="Times New Roman"/>
          <w:color w:val="000000"/>
          <w:sz w:val="28"/>
          <w:szCs w:val="28"/>
          <w:u w:color="000000"/>
          <w:lang w:eastAsia="ru-RU"/>
        </w:rPr>
        <w:t xml:space="preserve"> 2020 г. занятыми являются </w:t>
      </w:r>
      <w:r w:rsidRPr="008A60DE">
        <w:rPr>
          <w:rFonts w:ascii="Times New Roman" w:hAnsi="Times New Roman"/>
          <w:color w:val="000000"/>
          <w:sz w:val="28"/>
          <w:szCs w:val="28"/>
          <w:u w:color="000000"/>
          <w:lang w:eastAsia="ru-RU"/>
        </w:rPr>
        <w:br/>
      </w:r>
      <w:r w:rsidRPr="009556BB">
        <w:rPr>
          <w:rFonts w:ascii="Times New Roman" w:hAnsi="Times New Roman"/>
          <w:color w:val="000000"/>
          <w:sz w:val="28"/>
          <w:szCs w:val="28"/>
          <w:u w:color="000000"/>
          <w:lang w:eastAsia="ru-RU"/>
        </w:rPr>
        <w:t xml:space="preserve">_1 участник__5,3% </w:t>
      </w:r>
      <w:r>
        <w:rPr>
          <w:rFonts w:ascii="Times New Roman" w:hAnsi="Times New Roman"/>
          <w:color w:val="000000"/>
          <w:sz w:val="28"/>
          <w:szCs w:val="28"/>
          <w:u w:color="000000"/>
          <w:lang w:eastAsia="ru-RU"/>
        </w:rPr>
        <w:t xml:space="preserve">национального конкурса </w:t>
      </w:r>
      <w:r w:rsidRPr="008A60DE">
        <w:rPr>
          <w:rFonts w:ascii="Times New Roman" w:hAnsi="Times New Roman"/>
          <w:color w:val="000000"/>
          <w:sz w:val="28"/>
          <w:szCs w:val="28"/>
          <w:u w:color="000000"/>
          <w:lang w:eastAsia="ru-RU"/>
        </w:rPr>
        <w:t xml:space="preserve"> «Абилимпикс» 2019</w:t>
      </w:r>
      <w:r>
        <w:rPr>
          <w:rFonts w:ascii="Times New Roman" w:hAnsi="Times New Roman"/>
          <w:color w:val="000000"/>
          <w:sz w:val="28"/>
          <w:szCs w:val="28"/>
          <w:u w:color="000000"/>
          <w:lang w:eastAsia="ru-RU"/>
        </w:rPr>
        <w:t>/20</w:t>
      </w:r>
      <w:r w:rsidRPr="008A60DE">
        <w:rPr>
          <w:rFonts w:ascii="Times New Roman" w:hAnsi="Times New Roman"/>
          <w:color w:val="000000"/>
          <w:sz w:val="28"/>
          <w:szCs w:val="28"/>
          <w:u w:color="000000"/>
          <w:lang w:eastAsia="ru-RU"/>
        </w:rPr>
        <w:t xml:space="preserve"> </w:t>
      </w:r>
      <w:r>
        <w:rPr>
          <w:rFonts w:ascii="Times New Roman" w:hAnsi="Times New Roman"/>
          <w:color w:val="000000"/>
          <w:sz w:val="28"/>
          <w:szCs w:val="28"/>
          <w:u w:color="000000"/>
          <w:lang w:eastAsia="ru-RU"/>
        </w:rPr>
        <w:t xml:space="preserve">учебном году (из них  планирую трудоустроиться (уже имеются рабочие места) – 2 </w:t>
      </w:r>
      <w:r w:rsidRPr="008A60DE">
        <w:rPr>
          <w:rFonts w:ascii="Times New Roman" w:hAnsi="Times New Roman"/>
          <w:color w:val="000000"/>
          <w:sz w:val="28"/>
          <w:szCs w:val="28"/>
          <w:u w:color="000000"/>
          <w:lang w:eastAsia="ru-RU"/>
        </w:rPr>
        <w:t>человек</w:t>
      </w:r>
      <w:r>
        <w:rPr>
          <w:rFonts w:ascii="Times New Roman" w:hAnsi="Times New Roman"/>
          <w:color w:val="000000"/>
          <w:sz w:val="28"/>
          <w:szCs w:val="28"/>
          <w:u w:color="000000"/>
          <w:lang w:eastAsia="ru-RU"/>
        </w:rPr>
        <w:t>а</w:t>
      </w:r>
      <w:r w:rsidRPr="008A60DE">
        <w:rPr>
          <w:rFonts w:ascii="Times New Roman" w:hAnsi="Times New Roman"/>
          <w:color w:val="000000"/>
          <w:sz w:val="28"/>
          <w:szCs w:val="28"/>
          <w:u w:color="000000"/>
          <w:lang w:eastAsia="ru-RU"/>
        </w:rPr>
        <w:t xml:space="preserve"> (</w:t>
      </w:r>
      <w:r>
        <w:rPr>
          <w:rFonts w:ascii="Times New Roman" w:hAnsi="Times New Roman"/>
          <w:color w:val="000000"/>
          <w:sz w:val="28"/>
          <w:szCs w:val="28"/>
          <w:u w:color="000000"/>
          <w:lang w:eastAsia="ru-RU"/>
        </w:rPr>
        <w:t>_10,5</w:t>
      </w:r>
      <w:r w:rsidRPr="00137F8E">
        <w:rPr>
          <w:rFonts w:ascii="Times New Roman" w:hAnsi="Times New Roman"/>
          <w:color w:val="000000"/>
          <w:sz w:val="28"/>
          <w:szCs w:val="28"/>
          <w:u w:color="000000"/>
          <w:lang w:eastAsia="ru-RU"/>
        </w:rPr>
        <w:t>__%</w:t>
      </w:r>
      <w:r w:rsidRPr="008A60DE">
        <w:rPr>
          <w:rFonts w:ascii="Times New Roman" w:hAnsi="Times New Roman"/>
          <w:color w:val="000000"/>
          <w:sz w:val="28"/>
          <w:szCs w:val="28"/>
          <w:u w:color="000000"/>
          <w:lang w:eastAsia="ru-RU"/>
        </w:rPr>
        <w:t xml:space="preserve">), продолжают обучаться – </w:t>
      </w:r>
      <w:r>
        <w:rPr>
          <w:rFonts w:ascii="Times New Roman" w:hAnsi="Times New Roman"/>
          <w:color w:val="000000"/>
          <w:sz w:val="28"/>
          <w:szCs w:val="28"/>
          <w:u w:color="000000"/>
          <w:lang w:eastAsia="ru-RU"/>
        </w:rPr>
        <w:t>_15 человек</w:t>
      </w:r>
      <w:r w:rsidRPr="008A60DE">
        <w:rPr>
          <w:rFonts w:ascii="Times New Roman" w:hAnsi="Times New Roman"/>
          <w:color w:val="000000"/>
          <w:sz w:val="28"/>
          <w:szCs w:val="28"/>
          <w:u w:color="000000"/>
          <w:lang w:eastAsia="ru-RU"/>
        </w:rPr>
        <w:t xml:space="preserve"> (</w:t>
      </w:r>
      <w:r>
        <w:rPr>
          <w:rFonts w:ascii="Times New Roman" w:hAnsi="Times New Roman"/>
          <w:color w:val="000000"/>
          <w:sz w:val="28"/>
          <w:szCs w:val="28"/>
          <w:u w:color="000000"/>
          <w:lang w:eastAsia="ru-RU"/>
        </w:rPr>
        <w:t>78,9</w:t>
      </w:r>
      <w:r w:rsidRPr="008A60DE">
        <w:rPr>
          <w:rFonts w:ascii="Times New Roman" w:hAnsi="Times New Roman"/>
          <w:color w:val="000000"/>
          <w:sz w:val="28"/>
          <w:szCs w:val="28"/>
          <w:u w:color="000000"/>
          <w:lang w:eastAsia="ru-RU"/>
        </w:rPr>
        <w:t>%).</w:t>
      </w:r>
    </w:p>
    <w:p w:rsidR="00D70C34" w:rsidRPr="0068627B" w:rsidRDefault="00D70C34" w:rsidP="008E357C">
      <w:pPr>
        <w:spacing w:after="0" w:line="360" w:lineRule="auto"/>
        <w:ind w:firstLine="709"/>
        <w:jc w:val="both"/>
        <w:rPr>
          <w:rFonts w:ascii="Times New Roman" w:hAnsi="Times New Roman"/>
          <w:i/>
          <w:color w:val="000000"/>
          <w:sz w:val="28"/>
          <w:szCs w:val="28"/>
          <w:u w:color="000000"/>
          <w:lang w:eastAsia="ru-RU"/>
        </w:rPr>
      </w:pPr>
    </w:p>
    <w:sectPr w:rsidR="00D70C34" w:rsidRPr="0068627B" w:rsidSect="008226BC">
      <w:headerReference w:type="default" r:id="rId7"/>
      <w:pgSz w:w="11906" w:h="16838"/>
      <w:pgMar w:top="1134" w:right="567" w:bottom="1134" w:left="1134" w:header="567"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98" w:rsidRDefault="00D46798" w:rsidP="00C13A93">
      <w:pPr>
        <w:spacing w:after="0" w:line="240" w:lineRule="auto"/>
      </w:pPr>
      <w:r>
        <w:separator/>
      </w:r>
    </w:p>
  </w:endnote>
  <w:endnote w:type="continuationSeparator" w:id="0">
    <w:p w:rsidR="00D46798" w:rsidRDefault="00D46798" w:rsidP="00C1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98" w:rsidRDefault="00D46798" w:rsidP="00C13A93">
      <w:pPr>
        <w:spacing w:after="0" w:line="240" w:lineRule="auto"/>
      </w:pPr>
      <w:r>
        <w:separator/>
      </w:r>
    </w:p>
  </w:footnote>
  <w:footnote w:type="continuationSeparator" w:id="0">
    <w:p w:rsidR="00D46798" w:rsidRDefault="00D46798" w:rsidP="00C13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34" w:rsidRPr="008226BC" w:rsidRDefault="00D70C34">
    <w:pPr>
      <w:pStyle w:val="a5"/>
      <w:jc w:val="center"/>
      <w:rPr>
        <w:rFonts w:ascii="Times New Roman" w:hAnsi="Times New Roman"/>
        <w:sz w:val="24"/>
        <w:szCs w:val="24"/>
      </w:rPr>
    </w:pPr>
    <w:r w:rsidRPr="008226BC">
      <w:rPr>
        <w:rFonts w:ascii="Times New Roman" w:hAnsi="Times New Roman"/>
        <w:sz w:val="24"/>
        <w:szCs w:val="24"/>
      </w:rPr>
      <w:fldChar w:fldCharType="begin"/>
    </w:r>
    <w:r w:rsidRPr="008226BC">
      <w:rPr>
        <w:rFonts w:ascii="Times New Roman" w:hAnsi="Times New Roman"/>
        <w:sz w:val="24"/>
        <w:szCs w:val="24"/>
      </w:rPr>
      <w:instrText>PAGE   \* MERGEFORMAT</w:instrText>
    </w:r>
    <w:r w:rsidRPr="008226BC">
      <w:rPr>
        <w:rFonts w:ascii="Times New Roman" w:hAnsi="Times New Roman"/>
        <w:sz w:val="24"/>
        <w:szCs w:val="24"/>
      </w:rPr>
      <w:fldChar w:fldCharType="separate"/>
    </w:r>
    <w:r w:rsidR="0074198A">
      <w:rPr>
        <w:rFonts w:ascii="Times New Roman" w:hAnsi="Times New Roman"/>
        <w:noProof/>
        <w:sz w:val="24"/>
        <w:szCs w:val="24"/>
      </w:rPr>
      <w:t>8</w:t>
    </w:r>
    <w:r w:rsidRPr="008226BC">
      <w:rPr>
        <w:rFonts w:ascii="Times New Roman" w:hAnsi="Times New Roman"/>
        <w:sz w:val="24"/>
        <w:szCs w:val="24"/>
      </w:rPr>
      <w:fldChar w:fldCharType="end"/>
    </w:r>
  </w:p>
  <w:p w:rsidR="00D70C34" w:rsidRDefault="00D70C3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569B7C"/>
    <w:lvl w:ilvl="0">
      <w:numFmt w:val="bullet"/>
      <w:lvlText w:val="*"/>
      <w:lvlJc w:val="left"/>
    </w:lvl>
  </w:abstractNum>
  <w:abstractNum w:abstractNumId="1" w15:restartNumberingAfterBreak="0">
    <w:nsid w:val="00000001"/>
    <w:multiLevelType w:val="multilevel"/>
    <w:tmpl w:val="00000001"/>
    <w:name w:val="WWNum4"/>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2614" w:hanging="1200"/>
      </w:pPr>
      <w:rPr>
        <w:rFonts w:eastAsia="Times New Roman" w:cs="Times New Roman"/>
        <w:i/>
        <w:sz w:val="28"/>
      </w:rPr>
    </w:lvl>
    <w:lvl w:ilvl="2">
      <w:start w:val="1"/>
      <w:numFmt w:val="decimal"/>
      <w:lvlText w:val="%1.%2.%3."/>
      <w:lvlJc w:val="left"/>
      <w:pPr>
        <w:tabs>
          <w:tab w:val="num" w:pos="0"/>
        </w:tabs>
        <w:ind w:left="3668" w:hanging="1200"/>
      </w:pPr>
      <w:rPr>
        <w:rFonts w:eastAsia="Times New Roman" w:cs="Times New Roman"/>
        <w:i/>
        <w:sz w:val="28"/>
      </w:rPr>
    </w:lvl>
    <w:lvl w:ilvl="3">
      <w:start w:val="1"/>
      <w:numFmt w:val="decimal"/>
      <w:lvlText w:val="%1.%2.%3.%4."/>
      <w:lvlJc w:val="left"/>
      <w:pPr>
        <w:tabs>
          <w:tab w:val="num" w:pos="0"/>
        </w:tabs>
        <w:ind w:left="4722" w:hanging="1200"/>
      </w:pPr>
      <w:rPr>
        <w:rFonts w:eastAsia="Times New Roman" w:cs="Times New Roman"/>
        <w:i/>
        <w:sz w:val="28"/>
      </w:rPr>
    </w:lvl>
    <w:lvl w:ilvl="4">
      <w:start w:val="1"/>
      <w:numFmt w:val="decimal"/>
      <w:lvlText w:val="%1.%2.%3.%4.%5."/>
      <w:lvlJc w:val="left"/>
      <w:pPr>
        <w:tabs>
          <w:tab w:val="num" w:pos="0"/>
        </w:tabs>
        <w:ind w:left="5776" w:hanging="1200"/>
      </w:pPr>
      <w:rPr>
        <w:rFonts w:eastAsia="Times New Roman" w:cs="Times New Roman"/>
        <w:i/>
        <w:sz w:val="28"/>
      </w:rPr>
    </w:lvl>
    <w:lvl w:ilvl="5">
      <w:start w:val="1"/>
      <w:numFmt w:val="decimal"/>
      <w:lvlText w:val="%1.%2.%3.%4.%5.%6."/>
      <w:lvlJc w:val="left"/>
      <w:pPr>
        <w:tabs>
          <w:tab w:val="num" w:pos="0"/>
        </w:tabs>
        <w:ind w:left="7070" w:hanging="1440"/>
      </w:pPr>
      <w:rPr>
        <w:rFonts w:eastAsia="Times New Roman" w:cs="Times New Roman"/>
        <w:i/>
        <w:sz w:val="28"/>
      </w:rPr>
    </w:lvl>
    <w:lvl w:ilvl="6">
      <w:start w:val="1"/>
      <w:numFmt w:val="decimal"/>
      <w:lvlText w:val="%1.%2.%3.%4.%5.%6.%7."/>
      <w:lvlJc w:val="left"/>
      <w:pPr>
        <w:tabs>
          <w:tab w:val="num" w:pos="0"/>
        </w:tabs>
        <w:ind w:left="8484" w:hanging="1800"/>
      </w:pPr>
      <w:rPr>
        <w:rFonts w:eastAsia="Times New Roman" w:cs="Times New Roman"/>
        <w:i/>
        <w:sz w:val="28"/>
      </w:rPr>
    </w:lvl>
    <w:lvl w:ilvl="7">
      <w:start w:val="1"/>
      <w:numFmt w:val="decimal"/>
      <w:lvlText w:val="%1.%2.%3.%4.%5.%6.%7.%8."/>
      <w:lvlJc w:val="left"/>
      <w:pPr>
        <w:tabs>
          <w:tab w:val="num" w:pos="0"/>
        </w:tabs>
        <w:ind w:left="9538" w:hanging="1800"/>
      </w:pPr>
      <w:rPr>
        <w:rFonts w:eastAsia="Times New Roman" w:cs="Times New Roman"/>
        <w:i/>
        <w:sz w:val="28"/>
      </w:rPr>
    </w:lvl>
    <w:lvl w:ilvl="8">
      <w:start w:val="1"/>
      <w:numFmt w:val="decimal"/>
      <w:lvlText w:val="%1.%2.%3.%4.%5.%6.%7.%8.%9."/>
      <w:lvlJc w:val="left"/>
      <w:pPr>
        <w:tabs>
          <w:tab w:val="num" w:pos="0"/>
        </w:tabs>
        <w:ind w:left="10952" w:hanging="2160"/>
      </w:pPr>
      <w:rPr>
        <w:rFonts w:eastAsia="Times New Roman" w:cs="Times New Roman"/>
        <w:i/>
        <w:sz w:val="28"/>
      </w:rPr>
    </w:lvl>
  </w:abstractNum>
  <w:abstractNum w:abstractNumId="2" w15:restartNumberingAfterBreak="0">
    <w:nsid w:val="00F569C8"/>
    <w:multiLevelType w:val="hybridMultilevel"/>
    <w:tmpl w:val="E18EBFBE"/>
    <w:lvl w:ilvl="0" w:tplc="D1843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C796E"/>
    <w:multiLevelType w:val="hybridMultilevel"/>
    <w:tmpl w:val="363C0144"/>
    <w:lvl w:ilvl="0" w:tplc="2954E2B0">
      <w:start w:val="202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0E5D4452"/>
    <w:multiLevelType w:val="multilevel"/>
    <w:tmpl w:val="8708D400"/>
    <w:lvl w:ilvl="0">
      <w:start w:val="3"/>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5" w15:restartNumberingAfterBreak="0">
    <w:nsid w:val="10247A6E"/>
    <w:multiLevelType w:val="hybridMultilevel"/>
    <w:tmpl w:val="E4122AD6"/>
    <w:lvl w:ilvl="0" w:tplc="690EB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0611A8B"/>
    <w:multiLevelType w:val="hybridMultilevel"/>
    <w:tmpl w:val="18F4A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DE616C"/>
    <w:multiLevelType w:val="hybridMultilevel"/>
    <w:tmpl w:val="AB1E2AE4"/>
    <w:lvl w:ilvl="0" w:tplc="4F34F7E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204FDE"/>
    <w:multiLevelType w:val="multilevel"/>
    <w:tmpl w:val="81040D14"/>
    <w:lvl w:ilvl="0">
      <w:start w:val="3"/>
      <w:numFmt w:val="decimal"/>
      <w:lvlText w:val="%1."/>
      <w:lvlJc w:val="left"/>
      <w:pPr>
        <w:ind w:left="495" w:hanging="495"/>
      </w:pPr>
      <w:rPr>
        <w:rFonts w:cs="Times New Roman" w:hint="default"/>
      </w:rPr>
    </w:lvl>
    <w:lvl w:ilvl="1">
      <w:start w:val="2"/>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49174073"/>
    <w:multiLevelType w:val="hybridMultilevel"/>
    <w:tmpl w:val="880485E8"/>
    <w:lvl w:ilvl="0" w:tplc="AD82CF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9835E60"/>
    <w:multiLevelType w:val="hybridMultilevel"/>
    <w:tmpl w:val="C5805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E5A212E"/>
    <w:multiLevelType w:val="hybridMultilevel"/>
    <w:tmpl w:val="EE0AB256"/>
    <w:lvl w:ilvl="0" w:tplc="3EF80D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E21BBC"/>
    <w:multiLevelType w:val="multilevel"/>
    <w:tmpl w:val="7A4409FA"/>
    <w:lvl w:ilvl="0">
      <w:start w:val="1"/>
      <w:numFmt w:val="decimal"/>
      <w:lvlText w:val="%1."/>
      <w:lvlJc w:val="left"/>
      <w:pPr>
        <w:ind w:left="2487" w:hanging="360"/>
      </w:pPr>
      <w:rPr>
        <w:rFonts w:cs="Times New Roman" w:hint="default"/>
        <w:b/>
      </w:rPr>
    </w:lvl>
    <w:lvl w:ilvl="1">
      <w:start w:val="2"/>
      <w:numFmt w:val="decimal"/>
      <w:isLgl/>
      <w:lvlText w:val="%1.%2."/>
      <w:lvlJc w:val="left"/>
      <w:pPr>
        <w:ind w:left="2614" w:hanging="1200"/>
      </w:pPr>
      <w:rPr>
        <w:rFonts w:eastAsia="Times New Roman" w:cs="Times New Roman" w:hint="default"/>
        <w:i/>
        <w:sz w:val="28"/>
      </w:rPr>
    </w:lvl>
    <w:lvl w:ilvl="2">
      <w:start w:val="1"/>
      <w:numFmt w:val="decimal"/>
      <w:isLgl/>
      <w:lvlText w:val="%1.%2.%3."/>
      <w:lvlJc w:val="left"/>
      <w:pPr>
        <w:ind w:left="3668" w:hanging="1200"/>
      </w:pPr>
      <w:rPr>
        <w:rFonts w:eastAsia="Times New Roman" w:cs="Times New Roman" w:hint="default"/>
        <w:i/>
        <w:sz w:val="28"/>
      </w:rPr>
    </w:lvl>
    <w:lvl w:ilvl="3">
      <w:start w:val="1"/>
      <w:numFmt w:val="decimal"/>
      <w:isLgl/>
      <w:lvlText w:val="%1.%2.%3.%4."/>
      <w:lvlJc w:val="left"/>
      <w:pPr>
        <w:ind w:left="4722" w:hanging="1200"/>
      </w:pPr>
      <w:rPr>
        <w:rFonts w:eastAsia="Times New Roman" w:cs="Times New Roman" w:hint="default"/>
        <w:i/>
        <w:sz w:val="28"/>
      </w:rPr>
    </w:lvl>
    <w:lvl w:ilvl="4">
      <w:start w:val="1"/>
      <w:numFmt w:val="decimal"/>
      <w:isLgl/>
      <w:lvlText w:val="%1.%2.%3.%4.%5."/>
      <w:lvlJc w:val="left"/>
      <w:pPr>
        <w:ind w:left="5776" w:hanging="1200"/>
      </w:pPr>
      <w:rPr>
        <w:rFonts w:eastAsia="Times New Roman" w:cs="Times New Roman" w:hint="default"/>
        <w:i/>
        <w:sz w:val="28"/>
      </w:rPr>
    </w:lvl>
    <w:lvl w:ilvl="5">
      <w:start w:val="1"/>
      <w:numFmt w:val="decimal"/>
      <w:isLgl/>
      <w:lvlText w:val="%1.%2.%3.%4.%5.%6."/>
      <w:lvlJc w:val="left"/>
      <w:pPr>
        <w:ind w:left="7070" w:hanging="1440"/>
      </w:pPr>
      <w:rPr>
        <w:rFonts w:eastAsia="Times New Roman" w:cs="Times New Roman" w:hint="default"/>
        <w:i/>
        <w:sz w:val="28"/>
      </w:rPr>
    </w:lvl>
    <w:lvl w:ilvl="6">
      <w:start w:val="1"/>
      <w:numFmt w:val="decimal"/>
      <w:isLgl/>
      <w:lvlText w:val="%1.%2.%3.%4.%5.%6.%7."/>
      <w:lvlJc w:val="left"/>
      <w:pPr>
        <w:ind w:left="8484" w:hanging="1800"/>
      </w:pPr>
      <w:rPr>
        <w:rFonts w:eastAsia="Times New Roman" w:cs="Times New Roman" w:hint="default"/>
        <w:i/>
        <w:sz w:val="28"/>
      </w:rPr>
    </w:lvl>
    <w:lvl w:ilvl="7">
      <w:start w:val="1"/>
      <w:numFmt w:val="decimal"/>
      <w:isLgl/>
      <w:lvlText w:val="%1.%2.%3.%4.%5.%6.%7.%8."/>
      <w:lvlJc w:val="left"/>
      <w:pPr>
        <w:ind w:left="9538" w:hanging="1800"/>
      </w:pPr>
      <w:rPr>
        <w:rFonts w:eastAsia="Times New Roman" w:cs="Times New Roman" w:hint="default"/>
        <w:i/>
        <w:sz w:val="28"/>
      </w:rPr>
    </w:lvl>
    <w:lvl w:ilvl="8">
      <w:start w:val="1"/>
      <w:numFmt w:val="decimal"/>
      <w:isLgl/>
      <w:lvlText w:val="%1.%2.%3.%4.%5.%6.%7.%8.%9."/>
      <w:lvlJc w:val="left"/>
      <w:pPr>
        <w:ind w:left="10952" w:hanging="2160"/>
      </w:pPr>
      <w:rPr>
        <w:rFonts w:eastAsia="Times New Roman" w:cs="Times New Roman" w:hint="default"/>
        <w:i/>
        <w:sz w:val="28"/>
      </w:rPr>
    </w:lvl>
  </w:abstractNum>
  <w:abstractNum w:abstractNumId="13" w15:restartNumberingAfterBreak="0">
    <w:nsid w:val="5E825F02"/>
    <w:multiLevelType w:val="hybridMultilevel"/>
    <w:tmpl w:val="26BC4794"/>
    <w:lvl w:ilvl="0" w:tplc="C166E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3C24AB"/>
    <w:multiLevelType w:val="hybridMultilevel"/>
    <w:tmpl w:val="CC9030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3BE19C3"/>
    <w:multiLevelType w:val="hybridMultilevel"/>
    <w:tmpl w:val="E12C04E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5FC0DF0"/>
    <w:multiLevelType w:val="hybridMultilevel"/>
    <w:tmpl w:val="DFD0E094"/>
    <w:lvl w:ilvl="0" w:tplc="3C5AD7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78A8112D"/>
    <w:multiLevelType w:val="multilevel"/>
    <w:tmpl w:val="AA1EE92C"/>
    <w:lvl w:ilvl="0">
      <w:start w:val="1"/>
      <w:numFmt w:val="decimal"/>
      <w:lvlText w:val="%1."/>
      <w:lvlJc w:val="left"/>
      <w:pPr>
        <w:ind w:left="1069"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5"/>
  </w:num>
  <w:num w:numId="2">
    <w:abstractNumId w:val="13"/>
  </w:num>
  <w:num w:numId="3">
    <w:abstractNumId w:val="13"/>
  </w:num>
  <w:num w:numId="4">
    <w:abstractNumId w:val="12"/>
  </w:num>
  <w:num w:numId="5">
    <w:abstractNumId w:val="7"/>
  </w:num>
  <w:num w:numId="6">
    <w:abstractNumId w:val="13"/>
  </w:num>
  <w:num w:numId="7">
    <w:abstractNumId w:val="11"/>
  </w:num>
  <w:num w:numId="8">
    <w:abstractNumId w:val="6"/>
  </w:num>
  <w:num w:numId="9">
    <w:abstractNumId w:val="14"/>
  </w:num>
  <w:num w:numId="10">
    <w:abstractNumId w:val="10"/>
  </w:num>
  <w:num w:numId="11">
    <w:abstractNumId w:val="9"/>
  </w:num>
  <w:num w:numId="12">
    <w:abstractNumId w:val="3"/>
  </w:num>
  <w:num w:numId="1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8"/>
  </w:num>
  <w:num w:numId="21">
    <w:abstractNumId w:val="4"/>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A69"/>
    <w:rsid w:val="00000E2E"/>
    <w:rsid w:val="000121DE"/>
    <w:rsid w:val="00012392"/>
    <w:rsid w:val="000242F2"/>
    <w:rsid w:val="000521CA"/>
    <w:rsid w:val="00066594"/>
    <w:rsid w:val="00074006"/>
    <w:rsid w:val="00077E81"/>
    <w:rsid w:val="00080521"/>
    <w:rsid w:val="000A13D5"/>
    <w:rsid w:val="000A6340"/>
    <w:rsid w:val="000C14BD"/>
    <w:rsid w:val="000E6CF0"/>
    <w:rsid w:val="000F4D82"/>
    <w:rsid w:val="000F6F36"/>
    <w:rsid w:val="001008EC"/>
    <w:rsid w:val="00106AA1"/>
    <w:rsid w:val="00112909"/>
    <w:rsid w:val="00117855"/>
    <w:rsid w:val="00122ED3"/>
    <w:rsid w:val="00122F64"/>
    <w:rsid w:val="00123774"/>
    <w:rsid w:val="00127EDC"/>
    <w:rsid w:val="00137F8E"/>
    <w:rsid w:val="00142FB7"/>
    <w:rsid w:val="00143856"/>
    <w:rsid w:val="001472BD"/>
    <w:rsid w:val="00147C00"/>
    <w:rsid w:val="00152103"/>
    <w:rsid w:val="00164E97"/>
    <w:rsid w:val="001672D4"/>
    <w:rsid w:val="0017407B"/>
    <w:rsid w:val="00186808"/>
    <w:rsid w:val="00187C44"/>
    <w:rsid w:val="001945A8"/>
    <w:rsid w:val="001B0325"/>
    <w:rsid w:val="001B1008"/>
    <w:rsid w:val="001B34E8"/>
    <w:rsid w:val="001C43AC"/>
    <w:rsid w:val="001D3957"/>
    <w:rsid w:val="002037A6"/>
    <w:rsid w:val="00217D91"/>
    <w:rsid w:val="00223003"/>
    <w:rsid w:val="00227D7D"/>
    <w:rsid w:val="00233AFA"/>
    <w:rsid w:val="00237218"/>
    <w:rsid w:val="00244D82"/>
    <w:rsid w:val="0025166F"/>
    <w:rsid w:val="002529BC"/>
    <w:rsid w:val="00254DC5"/>
    <w:rsid w:val="002552DD"/>
    <w:rsid w:val="0026507E"/>
    <w:rsid w:val="002677E1"/>
    <w:rsid w:val="00272120"/>
    <w:rsid w:val="00274D77"/>
    <w:rsid w:val="002751C4"/>
    <w:rsid w:val="002A0CCD"/>
    <w:rsid w:val="002A57ED"/>
    <w:rsid w:val="002C1E09"/>
    <w:rsid w:val="002C6683"/>
    <w:rsid w:val="002D4E92"/>
    <w:rsid w:val="002E7A53"/>
    <w:rsid w:val="002F4339"/>
    <w:rsid w:val="002F724A"/>
    <w:rsid w:val="00300740"/>
    <w:rsid w:val="003155FA"/>
    <w:rsid w:val="00320BB5"/>
    <w:rsid w:val="003211DD"/>
    <w:rsid w:val="0032540E"/>
    <w:rsid w:val="00333CD3"/>
    <w:rsid w:val="003401AE"/>
    <w:rsid w:val="00341CF4"/>
    <w:rsid w:val="0034648B"/>
    <w:rsid w:val="00347386"/>
    <w:rsid w:val="00355005"/>
    <w:rsid w:val="00357760"/>
    <w:rsid w:val="00381AFC"/>
    <w:rsid w:val="00381C4B"/>
    <w:rsid w:val="00381D02"/>
    <w:rsid w:val="00382D76"/>
    <w:rsid w:val="00384110"/>
    <w:rsid w:val="00390C28"/>
    <w:rsid w:val="00391823"/>
    <w:rsid w:val="00393A7A"/>
    <w:rsid w:val="003A2A77"/>
    <w:rsid w:val="003A3494"/>
    <w:rsid w:val="003B0044"/>
    <w:rsid w:val="003B2C09"/>
    <w:rsid w:val="003B58A7"/>
    <w:rsid w:val="003B7BBF"/>
    <w:rsid w:val="003D60D2"/>
    <w:rsid w:val="003E11FB"/>
    <w:rsid w:val="003E18B9"/>
    <w:rsid w:val="003E67EC"/>
    <w:rsid w:val="003E7D55"/>
    <w:rsid w:val="003F11B6"/>
    <w:rsid w:val="00400FE3"/>
    <w:rsid w:val="004017DB"/>
    <w:rsid w:val="004104F8"/>
    <w:rsid w:val="0041077E"/>
    <w:rsid w:val="00414461"/>
    <w:rsid w:val="00416623"/>
    <w:rsid w:val="00422226"/>
    <w:rsid w:val="00427344"/>
    <w:rsid w:val="00431B08"/>
    <w:rsid w:val="004320C3"/>
    <w:rsid w:val="00436DD1"/>
    <w:rsid w:val="00444DC1"/>
    <w:rsid w:val="004462EB"/>
    <w:rsid w:val="004471D2"/>
    <w:rsid w:val="00453E2A"/>
    <w:rsid w:val="004602D5"/>
    <w:rsid w:val="00462CAE"/>
    <w:rsid w:val="00475EF0"/>
    <w:rsid w:val="00476312"/>
    <w:rsid w:val="00480DE3"/>
    <w:rsid w:val="0049226F"/>
    <w:rsid w:val="004A3363"/>
    <w:rsid w:val="004A5316"/>
    <w:rsid w:val="004A5547"/>
    <w:rsid w:val="004B173C"/>
    <w:rsid w:val="004B2619"/>
    <w:rsid w:val="004B27BB"/>
    <w:rsid w:val="004B479E"/>
    <w:rsid w:val="004C1A32"/>
    <w:rsid w:val="004C5FCA"/>
    <w:rsid w:val="004C6CBA"/>
    <w:rsid w:val="004E27F8"/>
    <w:rsid w:val="004E4115"/>
    <w:rsid w:val="004F11DC"/>
    <w:rsid w:val="0050261A"/>
    <w:rsid w:val="00532690"/>
    <w:rsid w:val="00533319"/>
    <w:rsid w:val="00535C8E"/>
    <w:rsid w:val="0054076C"/>
    <w:rsid w:val="0054180A"/>
    <w:rsid w:val="00550C74"/>
    <w:rsid w:val="00550CE4"/>
    <w:rsid w:val="00554AC8"/>
    <w:rsid w:val="00554B10"/>
    <w:rsid w:val="00560848"/>
    <w:rsid w:val="005624BA"/>
    <w:rsid w:val="005666FE"/>
    <w:rsid w:val="00570DCB"/>
    <w:rsid w:val="005715CA"/>
    <w:rsid w:val="005825B2"/>
    <w:rsid w:val="00590C73"/>
    <w:rsid w:val="00595AAC"/>
    <w:rsid w:val="005A293C"/>
    <w:rsid w:val="005B3081"/>
    <w:rsid w:val="005B31F0"/>
    <w:rsid w:val="005C7BE5"/>
    <w:rsid w:val="005D210F"/>
    <w:rsid w:val="005D4D14"/>
    <w:rsid w:val="005D7441"/>
    <w:rsid w:val="005D7AC6"/>
    <w:rsid w:val="005E0687"/>
    <w:rsid w:val="005E36C6"/>
    <w:rsid w:val="005E4F92"/>
    <w:rsid w:val="005E6EDE"/>
    <w:rsid w:val="00600A4A"/>
    <w:rsid w:val="00601F6E"/>
    <w:rsid w:val="00603276"/>
    <w:rsid w:val="00605A01"/>
    <w:rsid w:val="00610A35"/>
    <w:rsid w:val="00640023"/>
    <w:rsid w:val="00650530"/>
    <w:rsid w:val="00652917"/>
    <w:rsid w:val="0067407D"/>
    <w:rsid w:val="006846CB"/>
    <w:rsid w:val="0068627B"/>
    <w:rsid w:val="006A03CB"/>
    <w:rsid w:val="006B41B5"/>
    <w:rsid w:val="006C1719"/>
    <w:rsid w:val="006C36CD"/>
    <w:rsid w:val="006D03E0"/>
    <w:rsid w:val="006D1AF8"/>
    <w:rsid w:val="006D214B"/>
    <w:rsid w:val="006D3424"/>
    <w:rsid w:val="006D606E"/>
    <w:rsid w:val="006E2EA5"/>
    <w:rsid w:val="006E5559"/>
    <w:rsid w:val="006E6E78"/>
    <w:rsid w:val="006F07F1"/>
    <w:rsid w:val="006F30CE"/>
    <w:rsid w:val="006F373C"/>
    <w:rsid w:val="006F5B27"/>
    <w:rsid w:val="006F6BBF"/>
    <w:rsid w:val="0070147C"/>
    <w:rsid w:val="00702182"/>
    <w:rsid w:val="007123B1"/>
    <w:rsid w:val="0072134C"/>
    <w:rsid w:val="007309A7"/>
    <w:rsid w:val="00731F9D"/>
    <w:rsid w:val="0074198A"/>
    <w:rsid w:val="007436CD"/>
    <w:rsid w:val="00757B90"/>
    <w:rsid w:val="00770AC1"/>
    <w:rsid w:val="0077537C"/>
    <w:rsid w:val="00782546"/>
    <w:rsid w:val="007847CE"/>
    <w:rsid w:val="007853F4"/>
    <w:rsid w:val="0079070C"/>
    <w:rsid w:val="00790C18"/>
    <w:rsid w:val="00790E56"/>
    <w:rsid w:val="0079154C"/>
    <w:rsid w:val="007977DA"/>
    <w:rsid w:val="007A0801"/>
    <w:rsid w:val="007A2AB1"/>
    <w:rsid w:val="007A4DDF"/>
    <w:rsid w:val="007A6AC3"/>
    <w:rsid w:val="007B3728"/>
    <w:rsid w:val="007C1BB2"/>
    <w:rsid w:val="007C2386"/>
    <w:rsid w:val="007D1A7C"/>
    <w:rsid w:val="007D6378"/>
    <w:rsid w:val="007F20CB"/>
    <w:rsid w:val="007F25FA"/>
    <w:rsid w:val="007F734F"/>
    <w:rsid w:val="007F7DE2"/>
    <w:rsid w:val="0080010A"/>
    <w:rsid w:val="008106FA"/>
    <w:rsid w:val="008168AA"/>
    <w:rsid w:val="008226BC"/>
    <w:rsid w:val="00823D5E"/>
    <w:rsid w:val="00825397"/>
    <w:rsid w:val="00830DA0"/>
    <w:rsid w:val="00834B77"/>
    <w:rsid w:val="00835A07"/>
    <w:rsid w:val="008404A2"/>
    <w:rsid w:val="00841EEA"/>
    <w:rsid w:val="00844595"/>
    <w:rsid w:val="008545B8"/>
    <w:rsid w:val="00856A3F"/>
    <w:rsid w:val="00861C26"/>
    <w:rsid w:val="008642DA"/>
    <w:rsid w:val="00865B0E"/>
    <w:rsid w:val="00877DA0"/>
    <w:rsid w:val="00891E82"/>
    <w:rsid w:val="008A355D"/>
    <w:rsid w:val="008A5AE1"/>
    <w:rsid w:val="008A60DE"/>
    <w:rsid w:val="008B1509"/>
    <w:rsid w:val="008C6C5F"/>
    <w:rsid w:val="008C7C58"/>
    <w:rsid w:val="008D4CE8"/>
    <w:rsid w:val="008D6637"/>
    <w:rsid w:val="008E2F51"/>
    <w:rsid w:val="008E357C"/>
    <w:rsid w:val="008E5FE7"/>
    <w:rsid w:val="008E6156"/>
    <w:rsid w:val="00903554"/>
    <w:rsid w:val="00903D0E"/>
    <w:rsid w:val="009049F8"/>
    <w:rsid w:val="009161C7"/>
    <w:rsid w:val="00921A5A"/>
    <w:rsid w:val="00925658"/>
    <w:rsid w:val="009370C8"/>
    <w:rsid w:val="00941510"/>
    <w:rsid w:val="009426C9"/>
    <w:rsid w:val="0095140D"/>
    <w:rsid w:val="0095545D"/>
    <w:rsid w:val="009556BB"/>
    <w:rsid w:val="009668E7"/>
    <w:rsid w:val="009822A8"/>
    <w:rsid w:val="0098778D"/>
    <w:rsid w:val="0099088F"/>
    <w:rsid w:val="009918BE"/>
    <w:rsid w:val="009921CC"/>
    <w:rsid w:val="0099242D"/>
    <w:rsid w:val="00994309"/>
    <w:rsid w:val="009A5A4B"/>
    <w:rsid w:val="009B5639"/>
    <w:rsid w:val="009C2CE2"/>
    <w:rsid w:val="009C304C"/>
    <w:rsid w:val="009D1375"/>
    <w:rsid w:val="009D17FC"/>
    <w:rsid w:val="009E059D"/>
    <w:rsid w:val="009E0F16"/>
    <w:rsid w:val="009E1800"/>
    <w:rsid w:val="009F1E1A"/>
    <w:rsid w:val="009F456D"/>
    <w:rsid w:val="00A05586"/>
    <w:rsid w:val="00A1046F"/>
    <w:rsid w:val="00A16661"/>
    <w:rsid w:val="00A22C53"/>
    <w:rsid w:val="00A354CF"/>
    <w:rsid w:val="00A451A6"/>
    <w:rsid w:val="00A50D87"/>
    <w:rsid w:val="00A566DF"/>
    <w:rsid w:val="00A56FA5"/>
    <w:rsid w:val="00A57C81"/>
    <w:rsid w:val="00A63F93"/>
    <w:rsid w:val="00A66E85"/>
    <w:rsid w:val="00A70F0F"/>
    <w:rsid w:val="00A75D11"/>
    <w:rsid w:val="00A823A5"/>
    <w:rsid w:val="00A82767"/>
    <w:rsid w:val="00AC21C0"/>
    <w:rsid w:val="00AD323C"/>
    <w:rsid w:val="00AD5701"/>
    <w:rsid w:val="00AE189E"/>
    <w:rsid w:val="00AE23FD"/>
    <w:rsid w:val="00AE6957"/>
    <w:rsid w:val="00AE72B6"/>
    <w:rsid w:val="00B009C6"/>
    <w:rsid w:val="00B01C24"/>
    <w:rsid w:val="00B14F99"/>
    <w:rsid w:val="00B160D6"/>
    <w:rsid w:val="00B22959"/>
    <w:rsid w:val="00B233FA"/>
    <w:rsid w:val="00B2675C"/>
    <w:rsid w:val="00B334BC"/>
    <w:rsid w:val="00B35E09"/>
    <w:rsid w:val="00B37C5D"/>
    <w:rsid w:val="00B47E6D"/>
    <w:rsid w:val="00B50274"/>
    <w:rsid w:val="00B5382D"/>
    <w:rsid w:val="00B5404E"/>
    <w:rsid w:val="00B6482E"/>
    <w:rsid w:val="00B71AB2"/>
    <w:rsid w:val="00B720E4"/>
    <w:rsid w:val="00B77259"/>
    <w:rsid w:val="00B82EA9"/>
    <w:rsid w:val="00B96CC2"/>
    <w:rsid w:val="00BA58A7"/>
    <w:rsid w:val="00BB4D2E"/>
    <w:rsid w:val="00BD17E0"/>
    <w:rsid w:val="00BE33DA"/>
    <w:rsid w:val="00BE3515"/>
    <w:rsid w:val="00BF6ED2"/>
    <w:rsid w:val="00BF6FA3"/>
    <w:rsid w:val="00C0457F"/>
    <w:rsid w:val="00C04CB3"/>
    <w:rsid w:val="00C13A93"/>
    <w:rsid w:val="00C147C8"/>
    <w:rsid w:val="00C21119"/>
    <w:rsid w:val="00C2121E"/>
    <w:rsid w:val="00C21264"/>
    <w:rsid w:val="00C24927"/>
    <w:rsid w:val="00C2617C"/>
    <w:rsid w:val="00C33C2A"/>
    <w:rsid w:val="00C44A81"/>
    <w:rsid w:val="00C4507F"/>
    <w:rsid w:val="00C56A7F"/>
    <w:rsid w:val="00C63C2B"/>
    <w:rsid w:val="00C7297E"/>
    <w:rsid w:val="00C74E15"/>
    <w:rsid w:val="00C823C4"/>
    <w:rsid w:val="00C83DB9"/>
    <w:rsid w:val="00C83DF5"/>
    <w:rsid w:val="00C85780"/>
    <w:rsid w:val="00C864C6"/>
    <w:rsid w:val="00C96BC9"/>
    <w:rsid w:val="00C97A37"/>
    <w:rsid w:val="00CA0641"/>
    <w:rsid w:val="00CB4FC1"/>
    <w:rsid w:val="00CB5DE4"/>
    <w:rsid w:val="00CD4E2C"/>
    <w:rsid w:val="00CD5E48"/>
    <w:rsid w:val="00CE2539"/>
    <w:rsid w:val="00CE5C50"/>
    <w:rsid w:val="00CF0D01"/>
    <w:rsid w:val="00D11187"/>
    <w:rsid w:val="00D230D0"/>
    <w:rsid w:val="00D23D8B"/>
    <w:rsid w:val="00D244D5"/>
    <w:rsid w:val="00D26E1E"/>
    <w:rsid w:val="00D3053D"/>
    <w:rsid w:val="00D36B34"/>
    <w:rsid w:val="00D44E94"/>
    <w:rsid w:val="00D45431"/>
    <w:rsid w:val="00D46798"/>
    <w:rsid w:val="00D515D5"/>
    <w:rsid w:val="00D566F4"/>
    <w:rsid w:val="00D61BA1"/>
    <w:rsid w:val="00D6552A"/>
    <w:rsid w:val="00D66389"/>
    <w:rsid w:val="00D70C34"/>
    <w:rsid w:val="00D87E7D"/>
    <w:rsid w:val="00D91288"/>
    <w:rsid w:val="00D94EFC"/>
    <w:rsid w:val="00D97277"/>
    <w:rsid w:val="00DA557E"/>
    <w:rsid w:val="00DA60A3"/>
    <w:rsid w:val="00DB2C2D"/>
    <w:rsid w:val="00DB597E"/>
    <w:rsid w:val="00DB6C19"/>
    <w:rsid w:val="00DC56C5"/>
    <w:rsid w:val="00DC7A69"/>
    <w:rsid w:val="00DD0CCF"/>
    <w:rsid w:val="00DD32BA"/>
    <w:rsid w:val="00DD4718"/>
    <w:rsid w:val="00DD5CE8"/>
    <w:rsid w:val="00DD7C27"/>
    <w:rsid w:val="00DF5E49"/>
    <w:rsid w:val="00E07ED8"/>
    <w:rsid w:val="00E10162"/>
    <w:rsid w:val="00E14004"/>
    <w:rsid w:val="00E2198D"/>
    <w:rsid w:val="00E37368"/>
    <w:rsid w:val="00E44EC5"/>
    <w:rsid w:val="00E617BC"/>
    <w:rsid w:val="00E61D66"/>
    <w:rsid w:val="00E61D6A"/>
    <w:rsid w:val="00E80E4A"/>
    <w:rsid w:val="00E87263"/>
    <w:rsid w:val="00E91F3A"/>
    <w:rsid w:val="00E960F2"/>
    <w:rsid w:val="00EA1864"/>
    <w:rsid w:val="00EA3396"/>
    <w:rsid w:val="00EB0FFC"/>
    <w:rsid w:val="00ED50B8"/>
    <w:rsid w:val="00F050AF"/>
    <w:rsid w:val="00F1016E"/>
    <w:rsid w:val="00F3473B"/>
    <w:rsid w:val="00F87080"/>
    <w:rsid w:val="00FB4ADE"/>
    <w:rsid w:val="00FB6520"/>
    <w:rsid w:val="00FB7A62"/>
    <w:rsid w:val="00FB7CE9"/>
    <w:rsid w:val="00FC043C"/>
    <w:rsid w:val="00FC14D5"/>
    <w:rsid w:val="00FC7B91"/>
    <w:rsid w:val="00FD107E"/>
    <w:rsid w:val="00FD414D"/>
    <w:rsid w:val="00FD4446"/>
    <w:rsid w:val="00FD5739"/>
    <w:rsid w:val="00FE207E"/>
    <w:rsid w:val="00FF1D05"/>
    <w:rsid w:val="00FF2851"/>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91DCEA"/>
  <w14:defaultImageDpi w14:val="0"/>
  <w15:docId w15:val="{EB544BD1-60EB-46EA-B727-4341A751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E6EDE"/>
    <w:pPr>
      <w:ind w:left="720"/>
      <w:contextualSpacing/>
    </w:pPr>
  </w:style>
  <w:style w:type="paragraph" w:styleId="a5">
    <w:name w:val="header"/>
    <w:basedOn w:val="a"/>
    <w:link w:val="a6"/>
    <w:uiPriority w:val="99"/>
    <w:rsid w:val="00C13A93"/>
    <w:pPr>
      <w:tabs>
        <w:tab w:val="center" w:pos="4677"/>
        <w:tab w:val="right" w:pos="9355"/>
      </w:tabs>
      <w:spacing w:after="0" w:line="240" w:lineRule="auto"/>
    </w:pPr>
  </w:style>
  <w:style w:type="character" w:customStyle="1" w:styleId="a6">
    <w:name w:val="Верхний колонтитул Знак"/>
    <w:link w:val="a5"/>
    <w:uiPriority w:val="99"/>
    <w:locked/>
    <w:rsid w:val="00C13A93"/>
    <w:rPr>
      <w:rFonts w:cs="Times New Roman"/>
    </w:rPr>
  </w:style>
  <w:style w:type="paragraph" w:styleId="a7">
    <w:name w:val="footer"/>
    <w:basedOn w:val="a"/>
    <w:link w:val="a8"/>
    <w:uiPriority w:val="99"/>
    <w:rsid w:val="00C13A93"/>
    <w:pPr>
      <w:tabs>
        <w:tab w:val="center" w:pos="4677"/>
        <w:tab w:val="right" w:pos="9355"/>
      </w:tabs>
      <w:spacing w:after="0" w:line="240" w:lineRule="auto"/>
    </w:pPr>
  </w:style>
  <w:style w:type="character" w:customStyle="1" w:styleId="a8">
    <w:name w:val="Нижний колонтитул Знак"/>
    <w:link w:val="a7"/>
    <w:uiPriority w:val="99"/>
    <w:locked/>
    <w:rsid w:val="00C13A93"/>
    <w:rPr>
      <w:rFonts w:cs="Times New Roman"/>
    </w:rPr>
  </w:style>
  <w:style w:type="table" w:styleId="a9">
    <w:name w:val="Table Grid"/>
    <w:basedOn w:val="a1"/>
    <w:uiPriority w:val="99"/>
    <w:rsid w:val="00DD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DD4718"/>
    <w:pPr>
      <w:spacing w:before="100" w:beforeAutospacing="1" w:after="142" w:line="288" w:lineRule="auto"/>
    </w:pPr>
    <w:rPr>
      <w:rFonts w:ascii="Times New Roman" w:hAnsi="Times New Roman"/>
      <w:color w:val="000000"/>
      <w:sz w:val="24"/>
      <w:szCs w:val="24"/>
      <w:lang w:eastAsia="ru-RU"/>
    </w:rPr>
  </w:style>
  <w:style w:type="paragraph" w:customStyle="1" w:styleId="Default">
    <w:name w:val="Default"/>
    <w:uiPriority w:val="99"/>
    <w:rsid w:val="00D515D5"/>
    <w:pPr>
      <w:autoSpaceDE w:val="0"/>
      <w:autoSpaceDN w:val="0"/>
      <w:adjustRightInd w:val="0"/>
    </w:pPr>
    <w:rPr>
      <w:rFonts w:ascii="Times New Roman" w:hAnsi="Times New Roman"/>
      <w:color w:val="000000"/>
      <w:sz w:val="24"/>
      <w:szCs w:val="24"/>
      <w:lang w:eastAsia="en-US"/>
    </w:rPr>
  </w:style>
  <w:style w:type="paragraph" w:styleId="aa">
    <w:name w:val="Balloon Text"/>
    <w:basedOn w:val="a"/>
    <w:link w:val="ab"/>
    <w:uiPriority w:val="99"/>
    <w:semiHidden/>
    <w:rsid w:val="008404A2"/>
    <w:pPr>
      <w:spacing w:after="0" w:line="240" w:lineRule="auto"/>
    </w:pPr>
    <w:rPr>
      <w:rFonts w:cs="Calibri"/>
      <w:sz w:val="16"/>
      <w:szCs w:val="16"/>
    </w:rPr>
  </w:style>
  <w:style w:type="character" w:customStyle="1" w:styleId="ab">
    <w:name w:val="Текст выноски Знак"/>
    <w:link w:val="aa"/>
    <w:uiPriority w:val="99"/>
    <w:semiHidden/>
    <w:locked/>
    <w:rsid w:val="008404A2"/>
    <w:rPr>
      <w:rFonts w:ascii="Calibri" w:hAnsi="Calibri"/>
      <w:sz w:val="16"/>
    </w:rPr>
  </w:style>
  <w:style w:type="paragraph" w:styleId="ac">
    <w:name w:val="Normal (Web)"/>
    <w:basedOn w:val="a"/>
    <w:uiPriority w:val="99"/>
    <w:rsid w:val="00227D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227D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227D7D"/>
  </w:style>
  <w:style w:type="character" w:customStyle="1" w:styleId="a4">
    <w:name w:val="Абзац списка Знак"/>
    <w:link w:val="a3"/>
    <w:uiPriority w:val="99"/>
    <w:locked/>
    <w:rsid w:val="00227D7D"/>
  </w:style>
  <w:style w:type="paragraph" w:styleId="ad">
    <w:name w:val="Body Text"/>
    <w:basedOn w:val="a"/>
    <w:link w:val="ae"/>
    <w:uiPriority w:val="99"/>
    <w:rsid w:val="00227D7D"/>
    <w:pPr>
      <w:widowControl w:val="0"/>
      <w:autoSpaceDE w:val="0"/>
      <w:autoSpaceDN w:val="0"/>
      <w:spacing w:after="0" w:line="240" w:lineRule="auto"/>
      <w:ind w:left="305" w:firstLine="707"/>
      <w:jc w:val="both"/>
    </w:pPr>
    <w:rPr>
      <w:rFonts w:ascii="Times New Roman" w:eastAsia="Times New Roman" w:hAnsi="Times New Roman"/>
      <w:sz w:val="28"/>
      <w:szCs w:val="28"/>
      <w:lang w:eastAsia="ru-RU"/>
    </w:rPr>
  </w:style>
  <w:style w:type="character" w:customStyle="1" w:styleId="ae">
    <w:name w:val="Основной текст Знак"/>
    <w:link w:val="ad"/>
    <w:uiPriority w:val="99"/>
    <w:locked/>
    <w:rsid w:val="00227D7D"/>
    <w:rPr>
      <w:rFonts w:ascii="Times New Roman" w:hAnsi="Times New Roman"/>
      <w:sz w:val="28"/>
      <w:lang w:val="x-none" w:eastAsia="ru-RU"/>
    </w:rPr>
  </w:style>
  <w:style w:type="character" w:styleId="af">
    <w:name w:val="Hyperlink"/>
    <w:uiPriority w:val="99"/>
    <w:rsid w:val="00841EEA"/>
    <w:rPr>
      <w:rFonts w:cs="Times New Roman"/>
      <w:color w:val="0000FF"/>
      <w:u w:val="single"/>
    </w:rPr>
  </w:style>
  <w:style w:type="character" w:customStyle="1" w:styleId="2">
    <w:name w:val="Основной текст (2)_"/>
    <w:link w:val="20"/>
    <w:uiPriority w:val="99"/>
    <w:locked/>
    <w:rsid w:val="00731F9D"/>
    <w:rPr>
      <w:rFonts w:ascii="Times New Roman" w:hAnsi="Times New Roman"/>
      <w:b/>
      <w:sz w:val="26"/>
      <w:shd w:val="clear" w:color="auto" w:fill="FFFFFF"/>
    </w:rPr>
  </w:style>
  <w:style w:type="character" w:customStyle="1" w:styleId="af0">
    <w:name w:val="Основной текст_"/>
    <w:link w:val="3"/>
    <w:uiPriority w:val="99"/>
    <w:locked/>
    <w:rsid w:val="00731F9D"/>
    <w:rPr>
      <w:rFonts w:ascii="Times New Roman" w:hAnsi="Times New Roman"/>
      <w:spacing w:val="-2"/>
      <w:sz w:val="26"/>
      <w:shd w:val="clear" w:color="auto" w:fill="FFFFFF"/>
    </w:rPr>
  </w:style>
  <w:style w:type="paragraph" w:customStyle="1" w:styleId="20">
    <w:name w:val="Основной текст (2)"/>
    <w:basedOn w:val="a"/>
    <w:link w:val="2"/>
    <w:uiPriority w:val="99"/>
    <w:rsid w:val="00731F9D"/>
    <w:pPr>
      <w:widowControl w:val="0"/>
      <w:shd w:val="clear" w:color="auto" w:fill="FFFFFF"/>
      <w:spacing w:after="420" w:line="240" w:lineRule="exact"/>
      <w:jc w:val="center"/>
    </w:pPr>
    <w:rPr>
      <w:rFonts w:ascii="Times New Roman" w:eastAsia="Times New Roman" w:hAnsi="Times New Roman"/>
      <w:b/>
      <w:bCs/>
      <w:spacing w:val="-1"/>
      <w:sz w:val="26"/>
      <w:szCs w:val="26"/>
    </w:rPr>
  </w:style>
  <w:style w:type="paragraph" w:customStyle="1" w:styleId="3">
    <w:name w:val="Основной текст3"/>
    <w:basedOn w:val="a"/>
    <w:link w:val="af0"/>
    <w:uiPriority w:val="99"/>
    <w:rsid w:val="00731F9D"/>
    <w:pPr>
      <w:widowControl w:val="0"/>
      <w:shd w:val="clear" w:color="auto" w:fill="FFFFFF"/>
      <w:spacing w:before="420" w:after="0" w:line="360" w:lineRule="exact"/>
      <w:jc w:val="both"/>
    </w:pPr>
    <w:rPr>
      <w:rFonts w:ascii="Times New Roman" w:eastAsia="Times New Roman" w:hAnsi="Times New Roman"/>
      <w:spacing w:val="-2"/>
      <w:sz w:val="26"/>
      <w:szCs w:val="26"/>
    </w:rPr>
  </w:style>
  <w:style w:type="character" w:customStyle="1" w:styleId="21">
    <w:name w:val="Основной текст2"/>
    <w:uiPriority w:val="99"/>
    <w:rsid w:val="00731F9D"/>
    <w:rPr>
      <w:rFonts w:ascii="Times New Roman" w:hAnsi="Times New Roman"/>
      <w:color w:val="000000"/>
      <w:spacing w:val="-2"/>
      <w:w w:val="100"/>
      <w:position w:val="0"/>
      <w:sz w:val="26"/>
      <w:u w:val="single"/>
      <w:shd w:val="clear" w:color="auto" w:fill="FFFFFF"/>
      <w:lang w:val="ru-RU" w:eastAsia="x-none"/>
    </w:rPr>
  </w:style>
  <w:style w:type="paragraph" w:customStyle="1" w:styleId="af1">
    <w:name w:val="Базовый"/>
    <w:uiPriority w:val="99"/>
    <w:rsid w:val="00731F9D"/>
    <w:pPr>
      <w:tabs>
        <w:tab w:val="left" w:pos="709"/>
      </w:tabs>
      <w:suppressAutoHyphens/>
      <w:spacing w:after="200" w:line="276" w:lineRule="atLeast"/>
    </w:pPr>
    <w:rPr>
      <w:rFonts w:eastAsia="SimSun"/>
      <w:color w:val="00000A"/>
      <w:sz w:val="22"/>
      <w:szCs w:val="22"/>
      <w:lang w:eastAsia="en-US"/>
    </w:rPr>
  </w:style>
  <w:style w:type="paragraph" w:styleId="af2">
    <w:name w:val="No Spacing"/>
    <w:uiPriority w:val="99"/>
    <w:qFormat/>
    <w:rsid w:val="00F1016E"/>
    <w:rPr>
      <w:sz w:val="22"/>
      <w:szCs w:val="22"/>
      <w:lang w:eastAsia="en-US"/>
    </w:rPr>
  </w:style>
  <w:style w:type="character" w:styleId="af3">
    <w:name w:val="Strong"/>
    <w:uiPriority w:val="99"/>
    <w:qFormat/>
    <w:rsid w:val="00F1016E"/>
    <w:rPr>
      <w:rFonts w:cs="Times New Roman"/>
      <w:b/>
    </w:rPr>
  </w:style>
  <w:style w:type="paragraph" w:customStyle="1" w:styleId="1">
    <w:name w:val="Абзац списка1"/>
    <w:basedOn w:val="a"/>
    <w:uiPriority w:val="99"/>
    <w:rsid w:val="008545B8"/>
    <w:pPr>
      <w:tabs>
        <w:tab w:val="left" w:pos="709"/>
      </w:tabs>
      <w:suppressAutoHyphens/>
      <w:spacing w:line="276" w:lineRule="atLeast"/>
      <w:ind w:left="720"/>
      <w:contextualSpacing/>
    </w:pPr>
    <w:rPr>
      <w:rFonts w:eastAsia="SimSun" w:cs="font291"/>
      <w:color w:val="00000A"/>
    </w:rPr>
  </w:style>
  <w:style w:type="paragraph" w:customStyle="1" w:styleId="ConsPlusNormal">
    <w:name w:val="ConsPlusNormal"/>
    <w:uiPriority w:val="99"/>
    <w:rsid w:val="005A293C"/>
    <w:pPr>
      <w:widowControl w:val="0"/>
      <w:autoSpaceDE w:val="0"/>
      <w:autoSpaceDN w:val="0"/>
      <w:adjustRightInd w:val="0"/>
      <w:ind w:firstLine="720"/>
    </w:pPr>
    <w:rPr>
      <w:rFonts w:ascii="Arial" w:hAnsi="Arial" w:cs="Arial"/>
    </w:rPr>
  </w:style>
  <w:style w:type="character" w:styleId="af4">
    <w:name w:val="Emphasis"/>
    <w:uiPriority w:val="99"/>
    <w:qFormat/>
    <w:rsid w:val="00A16661"/>
    <w:rPr>
      <w:rFonts w:cs="Times New Roman"/>
      <w:i/>
    </w:rPr>
  </w:style>
  <w:style w:type="paragraph" w:styleId="af5">
    <w:name w:val="footnote text"/>
    <w:basedOn w:val="a"/>
    <w:link w:val="af6"/>
    <w:uiPriority w:val="99"/>
    <w:semiHidden/>
    <w:rsid w:val="00B35E09"/>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link w:val="af5"/>
    <w:uiPriority w:val="99"/>
    <w:semiHidden/>
    <w:locked/>
    <w:rsid w:val="00B35E09"/>
    <w:rPr>
      <w:rFonts w:ascii="Times New Roman" w:hAnsi="Times New Roman"/>
      <w:sz w:val="20"/>
      <w:lang w:val="x-none" w:eastAsia="ru-RU"/>
    </w:rPr>
  </w:style>
  <w:style w:type="character" w:styleId="af7">
    <w:name w:val="footnote reference"/>
    <w:uiPriority w:val="99"/>
    <w:semiHidden/>
    <w:rsid w:val="00B35E09"/>
    <w:rPr>
      <w:rFonts w:cs="Times New Roman"/>
      <w:vertAlign w:val="superscript"/>
    </w:rPr>
  </w:style>
  <w:style w:type="paragraph" w:customStyle="1" w:styleId="af8">
    <w:name w:val="Письмо"/>
    <w:basedOn w:val="a"/>
    <w:uiPriority w:val="99"/>
    <w:rsid w:val="00B35E09"/>
    <w:pPr>
      <w:spacing w:after="0" w:line="320" w:lineRule="exact"/>
      <w:ind w:firstLine="720"/>
      <w:jc w:val="both"/>
    </w:pPr>
    <w:rPr>
      <w:rFonts w:ascii="Times New Roman" w:eastAsia="Times New Roman" w:hAnsi="Times New Roman"/>
      <w:sz w:val="28"/>
      <w:szCs w:val="20"/>
      <w:lang w:eastAsia="ru-RU"/>
    </w:rPr>
  </w:style>
  <w:style w:type="paragraph" w:styleId="af9">
    <w:name w:val="Document Map"/>
    <w:basedOn w:val="a"/>
    <w:link w:val="afa"/>
    <w:uiPriority w:val="99"/>
    <w:semiHidden/>
    <w:rsid w:val="00903D0E"/>
    <w:pPr>
      <w:shd w:val="clear" w:color="auto" w:fill="000080"/>
    </w:pPr>
    <w:rPr>
      <w:rFonts w:ascii="Tahoma" w:hAnsi="Tahoma" w:cs="Tahoma"/>
      <w:sz w:val="20"/>
      <w:szCs w:val="20"/>
    </w:rPr>
  </w:style>
  <w:style w:type="character" w:customStyle="1" w:styleId="afa">
    <w:name w:val="Схема документа Знак"/>
    <w:link w:val="af9"/>
    <w:uiPriority w:val="99"/>
    <w:semiHidden/>
    <w:locked/>
    <w:rPr>
      <w:rFonts w:ascii="Times New Roman" w:hAnsi="Times New Roman"/>
      <w:sz w:val="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42525">
      <w:marLeft w:val="0"/>
      <w:marRight w:val="0"/>
      <w:marTop w:val="0"/>
      <w:marBottom w:val="0"/>
      <w:divBdr>
        <w:top w:val="none" w:sz="0" w:space="0" w:color="auto"/>
        <w:left w:val="none" w:sz="0" w:space="0" w:color="auto"/>
        <w:bottom w:val="none" w:sz="0" w:space="0" w:color="auto"/>
        <w:right w:val="none" w:sz="0" w:space="0" w:color="auto"/>
      </w:divBdr>
    </w:div>
    <w:div w:id="885142526">
      <w:marLeft w:val="0"/>
      <w:marRight w:val="0"/>
      <w:marTop w:val="0"/>
      <w:marBottom w:val="0"/>
      <w:divBdr>
        <w:top w:val="none" w:sz="0" w:space="0" w:color="auto"/>
        <w:left w:val="none" w:sz="0" w:space="0" w:color="auto"/>
        <w:bottom w:val="none" w:sz="0" w:space="0" w:color="auto"/>
        <w:right w:val="none" w:sz="0" w:space="0" w:color="auto"/>
      </w:divBdr>
    </w:div>
    <w:div w:id="885142527">
      <w:marLeft w:val="0"/>
      <w:marRight w:val="0"/>
      <w:marTop w:val="0"/>
      <w:marBottom w:val="0"/>
      <w:divBdr>
        <w:top w:val="none" w:sz="0" w:space="0" w:color="auto"/>
        <w:left w:val="none" w:sz="0" w:space="0" w:color="auto"/>
        <w:bottom w:val="none" w:sz="0" w:space="0" w:color="auto"/>
        <w:right w:val="none" w:sz="0" w:space="0" w:color="auto"/>
      </w:divBdr>
    </w:div>
    <w:div w:id="885142528">
      <w:marLeft w:val="0"/>
      <w:marRight w:val="0"/>
      <w:marTop w:val="0"/>
      <w:marBottom w:val="0"/>
      <w:divBdr>
        <w:top w:val="none" w:sz="0" w:space="0" w:color="auto"/>
        <w:left w:val="none" w:sz="0" w:space="0" w:color="auto"/>
        <w:bottom w:val="none" w:sz="0" w:space="0" w:color="auto"/>
        <w:right w:val="none" w:sz="0" w:space="0" w:color="auto"/>
      </w:divBdr>
    </w:div>
    <w:div w:id="885142529">
      <w:marLeft w:val="0"/>
      <w:marRight w:val="0"/>
      <w:marTop w:val="0"/>
      <w:marBottom w:val="0"/>
      <w:divBdr>
        <w:top w:val="none" w:sz="0" w:space="0" w:color="auto"/>
        <w:left w:val="none" w:sz="0" w:space="0" w:color="auto"/>
        <w:bottom w:val="none" w:sz="0" w:space="0" w:color="auto"/>
        <w:right w:val="none" w:sz="0" w:space="0" w:color="auto"/>
      </w:divBdr>
    </w:div>
    <w:div w:id="885142530">
      <w:marLeft w:val="0"/>
      <w:marRight w:val="0"/>
      <w:marTop w:val="0"/>
      <w:marBottom w:val="0"/>
      <w:divBdr>
        <w:top w:val="none" w:sz="0" w:space="0" w:color="auto"/>
        <w:left w:val="none" w:sz="0" w:space="0" w:color="auto"/>
        <w:bottom w:val="none" w:sz="0" w:space="0" w:color="auto"/>
        <w:right w:val="none" w:sz="0" w:space="0" w:color="auto"/>
      </w:divBdr>
    </w:div>
    <w:div w:id="885142531">
      <w:marLeft w:val="0"/>
      <w:marRight w:val="0"/>
      <w:marTop w:val="0"/>
      <w:marBottom w:val="0"/>
      <w:divBdr>
        <w:top w:val="none" w:sz="0" w:space="0" w:color="auto"/>
        <w:left w:val="none" w:sz="0" w:space="0" w:color="auto"/>
        <w:bottom w:val="none" w:sz="0" w:space="0" w:color="auto"/>
        <w:right w:val="none" w:sz="0" w:space="0" w:color="auto"/>
      </w:divBdr>
    </w:div>
    <w:div w:id="885142532">
      <w:marLeft w:val="0"/>
      <w:marRight w:val="0"/>
      <w:marTop w:val="0"/>
      <w:marBottom w:val="0"/>
      <w:divBdr>
        <w:top w:val="none" w:sz="0" w:space="0" w:color="auto"/>
        <w:left w:val="none" w:sz="0" w:space="0" w:color="auto"/>
        <w:bottom w:val="none" w:sz="0" w:space="0" w:color="auto"/>
        <w:right w:val="none" w:sz="0" w:space="0" w:color="auto"/>
      </w:divBdr>
    </w:div>
    <w:div w:id="885142533">
      <w:marLeft w:val="0"/>
      <w:marRight w:val="0"/>
      <w:marTop w:val="0"/>
      <w:marBottom w:val="0"/>
      <w:divBdr>
        <w:top w:val="none" w:sz="0" w:space="0" w:color="auto"/>
        <w:left w:val="none" w:sz="0" w:space="0" w:color="auto"/>
        <w:bottom w:val="none" w:sz="0" w:space="0" w:color="auto"/>
        <w:right w:val="none" w:sz="0" w:space="0" w:color="auto"/>
      </w:divBdr>
    </w:div>
    <w:div w:id="885142534">
      <w:marLeft w:val="0"/>
      <w:marRight w:val="0"/>
      <w:marTop w:val="0"/>
      <w:marBottom w:val="0"/>
      <w:divBdr>
        <w:top w:val="none" w:sz="0" w:space="0" w:color="auto"/>
        <w:left w:val="none" w:sz="0" w:space="0" w:color="auto"/>
        <w:bottom w:val="none" w:sz="0" w:space="0" w:color="auto"/>
        <w:right w:val="none" w:sz="0" w:space="0" w:color="auto"/>
      </w:divBdr>
    </w:div>
    <w:div w:id="885142535">
      <w:marLeft w:val="0"/>
      <w:marRight w:val="0"/>
      <w:marTop w:val="0"/>
      <w:marBottom w:val="0"/>
      <w:divBdr>
        <w:top w:val="none" w:sz="0" w:space="0" w:color="auto"/>
        <w:left w:val="none" w:sz="0" w:space="0" w:color="auto"/>
        <w:bottom w:val="none" w:sz="0" w:space="0" w:color="auto"/>
        <w:right w:val="none" w:sz="0" w:space="0" w:color="auto"/>
      </w:divBdr>
    </w:div>
    <w:div w:id="885142536">
      <w:marLeft w:val="0"/>
      <w:marRight w:val="0"/>
      <w:marTop w:val="0"/>
      <w:marBottom w:val="0"/>
      <w:divBdr>
        <w:top w:val="none" w:sz="0" w:space="0" w:color="auto"/>
        <w:left w:val="none" w:sz="0" w:space="0" w:color="auto"/>
        <w:bottom w:val="none" w:sz="0" w:space="0" w:color="auto"/>
        <w:right w:val="none" w:sz="0" w:space="0" w:color="auto"/>
      </w:divBdr>
    </w:div>
    <w:div w:id="885142537">
      <w:marLeft w:val="0"/>
      <w:marRight w:val="0"/>
      <w:marTop w:val="0"/>
      <w:marBottom w:val="0"/>
      <w:divBdr>
        <w:top w:val="none" w:sz="0" w:space="0" w:color="auto"/>
        <w:left w:val="none" w:sz="0" w:space="0" w:color="auto"/>
        <w:bottom w:val="none" w:sz="0" w:space="0" w:color="auto"/>
        <w:right w:val="none" w:sz="0" w:space="0" w:color="auto"/>
      </w:divBdr>
    </w:div>
    <w:div w:id="885142538">
      <w:marLeft w:val="0"/>
      <w:marRight w:val="0"/>
      <w:marTop w:val="0"/>
      <w:marBottom w:val="0"/>
      <w:divBdr>
        <w:top w:val="none" w:sz="0" w:space="0" w:color="auto"/>
        <w:left w:val="none" w:sz="0" w:space="0" w:color="auto"/>
        <w:bottom w:val="none" w:sz="0" w:space="0" w:color="auto"/>
        <w:right w:val="none" w:sz="0" w:space="0" w:color="auto"/>
      </w:divBdr>
    </w:div>
    <w:div w:id="885142539">
      <w:marLeft w:val="0"/>
      <w:marRight w:val="0"/>
      <w:marTop w:val="0"/>
      <w:marBottom w:val="0"/>
      <w:divBdr>
        <w:top w:val="none" w:sz="0" w:space="0" w:color="auto"/>
        <w:left w:val="none" w:sz="0" w:space="0" w:color="auto"/>
        <w:bottom w:val="none" w:sz="0" w:space="0" w:color="auto"/>
        <w:right w:val="none" w:sz="0" w:space="0" w:color="auto"/>
      </w:divBdr>
    </w:div>
    <w:div w:id="885142540">
      <w:marLeft w:val="0"/>
      <w:marRight w:val="0"/>
      <w:marTop w:val="0"/>
      <w:marBottom w:val="0"/>
      <w:divBdr>
        <w:top w:val="none" w:sz="0" w:space="0" w:color="auto"/>
        <w:left w:val="none" w:sz="0" w:space="0" w:color="auto"/>
        <w:bottom w:val="none" w:sz="0" w:space="0" w:color="auto"/>
        <w:right w:val="none" w:sz="0" w:space="0" w:color="auto"/>
      </w:divBdr>
    </w:div>
    <w:div w:id="885142541">
      <w:marLeft w:val="0"/>
      <w:marRight w:val="0"/>
      <w:marTop w:val="0"/>
      <w:marBottom w:val="0"/>
      <w:divBdr>
        <w:top w:val="none" w:sz="0" w:space="0" w:color="auto"/>
        <w:left w:val="none" w:sz="0" w:space="0" w:color="auto"/>
        <w:bottom w:val="none" w:sz="0" w:space="0" w:color="auto"/>
        <w:right w:val="none" w:sz="0" w:space="0" w:color="auto"/>
      </w:divBdr>
    </w:div>
    <w:div w:id="885142542">
      <w:marLeft w:val="0"/>
      <w:marRight w:val="0"/>
      <w:marTop w:val="0"/>
      <w:marBottom w:val="0"/>
      <w:divBdr>
        <w:top w:val="none" w:sz="0" w:space="0" w:color="auto"/>
        <w:left w:val="none" w:sz="0" w:space="0" w:color="auto"/>
        <w:bottom w:val="none" w:sz="0" w:space="0" w:color="auto"/>
        <w:right w:val="none" w:sz="0" w:space="0" w:color="auto"/>
      </w:divBdr>
    </w:div>
    <w:div w:id="885142543">
      <w:marLeft w:val="0"/>
      <w:marRight w:val="0"/>
      <w:marTop w:val="0"/>
      <w:marBottom w:val="0"/>
      <w:divBdr>
        <w:top w:val="none" w:sz="0" w:space="0" w:color="auto"/>
        <w:left w:val="none" w:sz="0" w:space="0" w:color="auto"/>
        <w:bottom w:val="none" w:sz="0" w:space="0" w:color="auto"/>
        <w:right w:val="none" w:sz="0" w:space="0" w:color="auto"/>
      </w:divBdr>
    </w:div>
    <w:div w:id="885142544">
      <w:marLeft w:val="0"/>
      <w:marRight w:val="0"/>
      <w:marTop w:val="0"/>
      <w:marBottom w:val="0"/>
      <w:divBdr>
        <w:top w:val="none" w:sz="0" w:space="0" w:color="auto"/>
        <w:left w:val="none" w:sz="0" w:space="0" w:color="auto"/>
        <w:bottom w:val="none" w:sz="0" w:space="0" w:color="auto"/>
        <w:right w:val="none" w:sz="0" w:space="0" w:color="auto"/>
      </w:divBdr>
    </w:div>
    <w:div w:id="885142545">
      <w:marLeft w:val="0"/>
      <w:marRight w:val="0"/>
      <w:marTop w:val="0"/>
      <w:marBottom w:val="0"/>
      <w:divBdr>
        <w:top w:val="none" w:sz="0" w:space="0" w:color="auto"/>
        <w:left w:val="none" w:sz="0" w:space="0" w:color="auto"/>
        <w:bottom w:val="none" w:sz="0" w:space="0" w:color="auto"/>
        <w:right w:val="none" w:sz="0" w:space="0" w:color="auto"/>
      </w:divBdr>
    </w:div>
    <w:div w:id="885142546">
      <w:marLeft w:val="0"/>
      <w:marRight w:val="0"/>
      <w:marTop w:val="0"/>
      <w:marBottom w:val="0"/>
      <w:divBdr>
        <w:top w:val="none" w:sz="0" w:space="0" w:color="auto"/>
        <w:left w:val="none" w:sz="0" w:space="0" w:color="auto"/>
        <w:bottom w:val="none" w:sz="0" w:space="0" w:color="auto"/>
        <w:right w:val="none" w:sz="0" w:space="0" w:color="auto"/>
      </w:divBdr>
    </w:div>
    <w:div w:id="885142547">
      <w:marLeft w:val="0"/>
      <w:marRight w:val="0"/>
      <w:marTop w:val="0"/>
      <w:marBottom w:val="0"/>
      <w:divBdr>
        <w:top w:val="none" w:sz="0" w:space="0" w:color="auto"/>
        <w:left w:val="none" w:sz="0" w:space="0" w:color="auto"/>
        <w:bottom w:val="none" w:sz="0" w:space="0" w:color="auto"/>
        <w:right w:val="none" w:sz="0" w:space="0" w:color="auto"/>
      </w:divBdr>
    </w:div>
    <w:div w:id="885142548">
      <w:marLeft w:val="0"/>
      <w:marRight w:val="0"/>
      <w:marTop w:val="0"/>
      <w:marBottom w:val="0"/>
      <w:divBdr>
        <w:top w:val="none" w:sz="0" w:space="0" w:color="auto"/>
        <w:left w:val="none" w:sz="0" w:space="0" w:color="auto"/>
        <w:bottom w:val="none" w:sz="0" w:space="0" w:color="auto"/>
        <w:right w:val="none" w:sz="0" w:space="0" w:color="auto"/>
      </w:divBdr>
    </w:div>
    <w:div w:id="885142549">
      <w:marLeft w:val="0"/>
      <w:marRight w:val="0"/>
      <w:marTop w:val="0"/>
      <w:marBottom w:val="0"/>
      <w:divBdr>
        <w:top w:val="none" w:sz="0" w:space="0" w:color="auto"/>
        <w:left w:val="none" w:sz="0" w:space="0" w:color="auto"/>
        <w:bottom w:val="none" w:sz="0" w:space="0" w:color="auto"/>
        <w:right w:val="none" w:sz="0" w:space="0" w:color="auto"/>
      </w:divBdr>
    </w:div>
    <w:div w:id="885142550">
      <w:marLeft w:val="0"/>
      <w:marRight w:val="0"/>
      <w:marTop w:val="0"/>
      <w:marBottom w:val="0"/>
      <w:divBdr>
        <w:top w:val="none" w:sz="0" w:space="0" w:color="auto"/>
        <w:left w:val="none" w:sz="0" w:space="0" w:color="auto"/>
        <w:bottom w:val="none" w:sz="0" w:space="0" w:color="auto"/>
        <w:right w:val="none" w:sz="0" w:space="0" w:color="auto"/>
      </w:divBdr>
    </w:div>
    <w:div w:id="885142551">
      <w:marLeft w:val="0"/>
      <w:marRight w:val="0"/>
      <w:marTop w:val="0"/>
      <w:marBottom w:val="0"/>
      <w:divBdr>
        <w:top w:val="none" w:sz="0" w:space="0" w:color="auto"/>
        <w:left w:val="none" w:sz="0" w:space="0" w:color="auto"/>
        <w:bottom w:val="none" w:sz="0" w:space="0" w:color="auto"/>
        <w:right w:val="none" w:sz="0" w:space="0" w:color="auto"/>
      </w:divBdr>
    </w:div>
    <w:div w:id="885142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9</Pages>
  <Words>2303</Words>
  <Characters>13132</Characters>
  <Application>Microsoft Office Word</Application>
  <DocSecurity>0</DocSecurity>
  <Lines>109</Lines>
  <Paragraphs>30</Paragraphs>
  <ScaleCrop>false</ScaleCrop>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Атясова</dc:creator>
  <cp:keywords/>
  <dc:description/>
  <cp:lastModifiedBy>Оксана Александровна Юрова</cp:lastModifiedBy>
  <cp:revision>29</cp:revision>
  <cp:lastPrinted>2020-03-20T07:27:00Z</cp:lastPrinted>
  <dcterms:created xsi:type="dcterms:W3CDTF">2020-11-11T08:00:00Z</dcterms:created>
  <dcterms:modified xsi:type="dcterms:W3CDTF">2021-01-22T12:30:00Z</dcterms:modified>
</cp:coreProperties>
</file>